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6C2A8CE8" w14:textId="68F6673C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E80D91">
              <w:rPr>
                <w:sz w:val="28"/>
                <w:szCs w:val="22"/>
                <w:lang w:eastAsia="en-US" w:bidi="ru-RU"/>
              </w:rPr>
              <w:t>________________</w:t>
            </w:r>
            <w:r w:rsidRPr="009C3F41">
              <w:rPr>
                <w:sz w:val="28"/>
                <w:szCs w:val="22"/>
                <w:lang w:eastAsia="en-US" w:bidi="ru-RU"/>
              </w:rPr>
              <w:t>Е.А. Каменева</w:t>
            </w:r>
          </w:p>
          <w:p w14:paraId="484F1B44" w14:textId="59C6CD2C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</w:p>
          <w:p w14:paraId="1DD5CBD5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64F0BB69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136301">
              <w:rPr>
                <w:sz w:val="28"/>
                <w:szCs w:val="22"/>
                <w:lang w:eastAsia="en-US" w:bidi="ru-RU"/>
              </w:rPr>
              <w:t>20</w:t>
            </w:r>
            <w:bookmarkStart w:id="0" w:name="_GoBack"/>
            <w:bookmarkEnd w:id="0"/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136301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5EF88E4F" w14:textId="0948B56E" w:rsidR="00CA2BFF" w:rsidRPr="00F71849" w:rsidRDefault="00DB33CC" w:rsidP="00CA2BFF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Малинин С.А.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10FACE92" w:rsidR="00CA2BFF" w:rsidRPr="00F71849" w:rsidRDefault="00DB33CC" w:rsidP="00F0603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DB33CC">
        <w:rPr>
          <w:b/>
          <w:sz w:val="36"/>
          <w:szCs w:val="22"/>
          <w:lang w:bidi="ru-RU"/>
        </w:rPr>
        <w:t>Дистрибуция рекламного и PR-контента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47CB413E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E80D91">
        <w:rPr>
          <w:i/>
          <w:iCs/>
        </w:rPr>
        <w:t>31</w:t>
      </w:r>
      <w:r w:rsidRPr="00F71849">
        <w:rPr>
          <w:i/>
          <w:iCs/>
        </w:rPr>
        <w:t xml:space="preserve">от </w:t>
      </w:r>
      <w:r w:rsidR="00E80D91">
        <w:rPr>
          <w:i/>
          <w:iCs/>
        </w:rPr>
        <w:t>18.04.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3AAF4BE5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(протокол №</w:t>
      </w:r>
      <w:r w:rsidR="00E80D91">
        <w:rPr>
          <w:i/>
          <w:iCs/>
        </w:rPr>
        <w:t xml:space="preserve"> 7</w:t>
      </w:r>
      <w:r w:rsidRPr="00F71849">
        <w:rPr>
          <w:i/>
          <w:iCs/>
        </w:rPr>
        <w:t xml:space="preserve"> от </w:t>
      </w:r>
      <w:r w:rsidR="00E80D91">
        <w:rPr>
          <w:i/>
          <w:iCs/>
        </w:rPr>
        <w:t>20.03.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1AB3187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811CE8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4F3C92A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68FCFD99" w:rsidR="00CA2BF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C99D8BB" w14:textId="327C5D16" w:rsidR="00827606" w:rsidRDefault="00827606" w:rsidP="00CA2BFF">
      <w:pPr>
        <w:widowControl w:val="0"/>
        <w:rPr>
          <w:b/>
          <w:sz w:val="30"/>
          <w:szCs w:val="28"/>
          <w:lang w:bidi="ru-RU"/>
        </w:rPr>
      </w:pPr>
    </w:p>
    <w:p w14:paraId="680BDAC0" w14:textId="77777777" w:rsidR="00827606" w:rsidRPr="00827606" w:rsidRDefault="00827606" w:rsidP="00CA2BFF">
      <w:pPr>
        <w:widowControl w:val="0"/>
        <w:rPr>
          <w:b/>
          <w:sz w:val="20"/>
          <w:szCs w:val="28"/>
          <w:lang w:bidi="ru-RU"/>
        </w:rPr>
      </w:pPr>
    </w:p>
    <w:p w14:paraId="6F9B9B83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24FBE925" w14:textId="77777777" w:rsidR="00DB33CC" w:rsidRPr="00F71849" w:rsidRDefault="00DB33CC" w:rsidP="00DB33CC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Малинин С.А.</w:t>
      </w:r>
    </w:p>
    <w:p w14:paraId="6F2C0316" w14:textId="77777777" w:rsidR="00DB33CC" w:rsidRPr="00F71849" w:rsidRDefault="00DB33CC" w:rsidP="00DB33CC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067F4A3F" w:rsidR="008A1CD6" w:rsidRPr="00F71849" w:rsidRDefault="00DB33CC" w:rsidP="00DB33CC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DB33CC">
        <w:rPr>
          <w:b/>
          <w:sz w:val="36"/>
          <w:szCs w:val="22"/>
          <w:lang w:bidi="ru-RU"/>
        </w:rPr>
        <w:t>Дистрибуция рекламного и PR-контента</w:t>
      </w:r>
    </w:p>
    <w:p w14:paraId="084DB0B1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D353D5A" w:rsidR="00CA2BFF" w:rsidRPr="00F71849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013EF6C1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678D084D" w14:textId="77777777" w:rsidR="00811CE8" w:rsidRPr="00827606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199126C1" w14:textId="7820F41C" w:rsidR="00CA2BFF" w:rsidRPr="00827606" w:rsidRDefault="00CA2BFF" w:rsidP="00CA2BFF">
      <w:pPr>
        <w:jc w:val="center"/>
        <w:rPr>
          <w:szCs w:val="28"/>
          <w:lang w:bidi="ru-RU"/>
        </w:rPr>
      </w:pPr>
    </w:p>
    <w:p w14:paraId="2341DB65" w14:textId="77777777" w:rsidR="00827606" w:rsidRPr="00827606" w:rsidRDefault="00827606" w:rsidP="00CA2BFF">
      <w:pPr>
        <w:jc w:val="center"/>
        <w:rPr>
          <w:sz w:val="22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3DF7DEFC"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5273EC2B" w14:textId="77777777" w:rsidR="00CE591B" w:rsidRPr="00F71849" w:rsidRDefault="00D60B2E" w:rsidP="002E0528">
      <w:pPr>
        <w:ind w:firstLine="567"/>
        <w:jc w:val="both"/>
        <w:rPr>
          <w:bCs/>
          <w:sz w:val="28"/>
          <w:szCs w:val="28"/>
        </w:rPr>
      </w:pPr>
      <w:r w:rsidRPr="00F71849">
        <w:rPr>
          <w:sz w:val="28"/>
          <w:szCs w:val="28"/>
        </w:rPr>
        <w:lastRenderedPageBreak/>
        <w:t xml:space="preserve">       </w:t>
      </w:r>
    </w:p>
    <w:p w14:paraId="44381D90" w14:textId="77777777" w:rsidR="00CE591B" w:rsidRPr="00F71849" w:rsidRDefault="00D60B2E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>СОДЕРЖАНИЕ</w:t>
      </w:r>
      <w:r w:rsidR="00F530FA" w:rsidRPr="00F71849">
        <w:rPr>
          <w:rFonts w:eastAsia="Calibri"/>
          <w:sz w:val="2"/>
          <w:szCs w:val="2"/>
          <w:lang w:bidi="ru-RU"/>
        </w:rPr>
        <w:t>9</w:t>
      </w:r>
    </w:p>
    <w:p w14:paraId="37D30564" w14:textId="77777777" w:rsidR="00CE591B" w:rsidRPr="00F71849" w:rsidRDefault="00CE591B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7230"/>
        <w:gridCol w:w="1128"/>
      </w:tblGrid>
      <w:tr w:rsidR="00F71849" w:rsidRPr="00F71849" w14:paraId="20C09EC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8C45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FCB8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rPr>
                <w:bCs/>
                <w:sz w:val="28"/>
                <w:szCs w:val="28"/>
                <w:lang w:bidi="ru-RU"/>
              </w:rPr>
            </w:pPr>
            <w:r w:rsidRPr="00F71849">
              <w:rPr>
                <w:bCs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0DE3" w14:textId="77777777" w:rsidR="00CE591B" w:rsidRPr="00E80D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4</w:t>
            </w:r>
          </w:p>
        </w:tc>
      </w:tr>
      <w:tr w:rsidR="00F71849" w:rsidRPr="00F71849" w14:paraId="52045847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D014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4C2F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sz w:val="28"/>
                <w:szCs w:val="28"/>
                <w:lang w:bidi="ru-RU"/>
              </w:rPr>
            </w:pPr>
            <w:r w:rsidRPr="00F71849">
              <w:rPr>
                <w:iCs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7467" w14:textId="77777777" w:rsidR="00CE591B" w:rsidRPr="00E80D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4</w:t>
            </w:r>
          </w:p>
        </w:tc>
      </w:tr>
      <w:tr w:rsidR="00F71849" w:rsidRPr="00F71849" w14:paraId="173B804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72DD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3E4F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sz w:val="28"/>
                <w:szCs w:val="28"/>
                <w:lang w:bidi="ru-RU"/>
              </w:rPr>
            </w:pPr>
            <w:r w:rsidRPr="00F71849">
              <w:rPr>
                <w:iCs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351D" w14:textId="77777777" w:rsidR="00CE591B" w:rsidRPr="00E80D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6</w:t>
            </w:r>
          </w:p>
        </w:tc>
      </w:tr>
      <w:tr w:rsidR="00F71849" w:rsidRPr="00F71849" w14:paraId="16A623BF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6560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0851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C93D" w14:textId="77777777" w:rsidR="00CE591B" w:rsidRPr="00E80D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6</w:t>
            </w:r>
          </w:p>
        </w:tc>
      </w:tr>
      <w:tr w:rsidR="00F71849" w:rsidRPr="00F71849" w14:paraId="19A725B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1027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AA18" w14:textId="77777777" w:rsidR="00CE591B" w:rsidRPr="00F71849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335D" w14:textId="77777777" w:rsidR="00CE591B" w:rsidRPr="00E80D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7</w:t>
            </w:r>
          </w:p>
        </w:tc>
      </w:tr>
      <w:tr w:rsidR="00F71849" w:rsidRPr="00F71849" w14:paraId="715B72F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C5E7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F725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4A8B" w14:textId="77777777" w:rsidR="00CE591B" w:rsidRPr="00E80D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7</w:t>
            </w:r>
          </w:p>
        </w:tc>
      </w:tr>
      <w:tr w:rsidR="00F71849" w:rsidRPr="00F71849" w14:paraId="7F2ACA3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379C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3968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2D8A" w14:textId="77777777" w:rsidR="00CE591B" w:rsidRPr="00E80D9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1</w:t>
            </w:r>
            <w:r w:rsidR="007733C7" w:rsidRPr="00E80D91">
              <w:rPr>
                <w:sz w:val="28"/>
                <w:szCs w:val="28"/>
                <w:lang w:bidi="ru-RU"/>
              </w:rPr>
              <w:t>0</w:t>
            </w:r>
          </w:p>
        </w:tc>
      </w:tr>
      <w:tr w:rsidR="00F71849" w:rsidRPr="00F71849" w14:paraId="24073C97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A972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46C5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AA91" w14:textId="77777777" w:rsidR="00CE591B" w:rsidRPr="00E80D9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1</w:t>
            </w:r>
            <w:r w:rsidR="007733C7" w:rsidRPr="00E80D91">
              <w:rPr>
                <w:sz w:val="28"/>
                <w:szCs w:val="28"/>
                <w:lang w:bidi="ru-RU"/>
              </w:rPr>
              <w:t>1</w:t>
            </w:r>
          </w:p>
        </w:tc>
      </w:tr>
      <w:tr w:rsidR="00F71849" w:rsidRPr="00F71849" w14:paraId="300D61C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4460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DEBC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8D31" w14:textId="77777777" w:rsidR="00CE591B" w:rsidRPr="00E80D9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1</w:t>
            </w:r>
            <w:r w:rsidR="007733C7" w:rsidRPr="00E80D91">
              <w:rPr>
                <w:sz w:val="28"/>
                <w:szCs w:val="28"/>
                <w:lang w:bidi="ru-RU"/>
              </w:rPr>
              <w:t>2</w:t>
            </w:r>
          </w:p>
        </w:tc>
      </w:tr>
      <w:tr w:rsidR="00F71849" w:rsidRPr="00F71849" w14:paraId="398D150C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B684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8C8A" w14:textId="77777777" w:rsidR="00CE591B" w:rsidRPr="00F71849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78E0" w14:textId="77777777" w:rsidR="00CE591B" w:rsidRPr="00E80D9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2</w:t>
            </w:r>
            <w:r w:rsidR="007733C7" w:rsidRPr="00E80D91">
              <w:rPr>
                <w:sz w:val="28"/>
                <w:szCs w:val="28"/>
                <w:lang w:bidi="ru-RU"/>
              </w:rPr>
              <w:t>0</w:t>
            </w:r>
          </w:p>
        </w:tc>
      </w:tr>
      <w:tr w:rsidR="00F71849" w:rsidRPr="00F71849" w14:paraId="2CAA294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47DF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200A" w14:textId="77777777" w:rsidR="00CE591B" w:rsidRPr="00F71849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D401" w14:textId="77777777" w:rsidR="00CE591B" w:rsidRPr="00E80D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27</w:t>
            </w:r>
          </w:p>
        </w:tc>
      </w:tr>
      <w:tr w:rsidR="00F71849" w:rsidRPr="00F71849" w14:paraId="56EBB935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F0B3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BD52" w14:textId="77777777" w:rsidR="00CE591B" w:rsidRPr="00F71849" w:rsidRDefault="006B20A2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D8C5" w14:textId="77777777" w:rsidR="00CE591B" w:rsidRPr="00E80D91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28</w:t>
            </w:r>
          </w:p>
        </w:tc>
      </w:tr>
      <w:tr w:rsidR="00F71849" w:rsidRPr="00F71849" w14:paraId="6C56F8E5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693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C397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6EEC" w14:textId="77777777" w:rsidR="00CE591B" w:rsidRPr="00E80D9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3</w:t>
            </w:r>
            <w:r w:rsidR="007733C7" w:rsidRPr="00E80D91">
              <w:rPr>
                <w:sz w:val="28"/>
                <w:szCs w:val="28"/>
                <w:lang w:bidi="ru-RU"/>
              </w:rPr>
              <w:t>0</w:t>
            </w:r>
          </w:p>
        </w:tc>
      </w:tr>
      <w:tr w:rsidR="00F71849" w:rsidRPr="00F71849" w14:paraId="757838BC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6CFE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2A28" w14:textId="77777777" w:rsidR="00CE591B" w:rsidRPr="00F71849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3138" w14:textId="77777777" w:rsidR="00CE591B" w:rsidRPr="00E80D9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3</w:t>
            </w:r>
            <w:r w:rsidR="007733C7" w:rsidRPr="00E80D91">
              <w:rPr>
                <w:sz w:val="28"/>
                <w:szCs w:val="28"/>
                <w:lang w:bidi="ru-RU"/>
              </w:rPr>
              <w:t>3</w:t>
            </w:r>
          </w:p>
        </w:tc>
      </w:tr>
      <w:tr w:rsidR="00CE591B" w:rsidRPr="00F71849" w14:paraId="68C79382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8D31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653E" w14:textId="77777777" w:rsidR="00CE591B" w:rsidRPr="00F71849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F71849">
              <w:rPr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F090" w14:textId="77777777" w:rsidR="00CE591B" w:rsidRPr="00E80D9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E80D91">
              <w:rPr>
                <w:sz w:val="28"/>
                <w:szCs w:val="28"/>
                <w:lang w:bidi="ru-RU"/>
              </w:rPr>
              <w:t>3</w:t>
            </w:r>
            <w:r w:rsidR="007733C7" w:rsidRPr="00E80D91">
              <w:rPr>
                <w:sz w:val="28"/>
                <w:szCs w:val="28"/>
                <w:lang w:bidi="ru-RU"/>
              </w:rPr>
              <w:t>4</w:t>
            </w:r>
          </w:p>
        </w:tc>
      </w:tr>
    </w:tbl>
    <w:p w14:paraId="4B72E234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115CC806" w14:textId="77777777" w:rsidR="001113CD" w:rsidRPr="00F71849" w:rsidRDefault="001113CD">
      <w:pPr>
        <w:rPr>
          <w:sz w:val="22"/>
          <w:szCs w:val="22"/>
          <w:lang w:bidi="ru-RU"/>
        </w:rPr>
      </w:pPr>
      <w:r w:rsidRPr="00F71849">
        <w:rPr>
          <w:sz w:val="22"/>
          <w:szCs w:val="22"/>
          <w:lang w:bidi="ru-RU"/>
        </w:rPr>
        <w:br w:type="page"/>
      </w:r>
    </w:p>
    <w:p w14:paraId="2F724D92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05DA3F13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DB33CC" w:rsidRPr="00DB33CC">
        <w:rPr>
          <w:sz w:val="28"/>
          <w:szCs w:val="28"/>
        </w:rPr>
        <w:t>Дистрибуция рекламного и PR-контента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2551"/>
        <w:gridCol w:w="4253"/>
      </w:tblGrid>
      <w:tr w:rsidR="00F71849" w:rsidRPr="005751C8" w14:paraId="796688EF" w14:textId="77777777" w:rsidTr="00991830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5751C8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Индикаторы достижения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B33CC" w:rsidRPr="005751C8" w14:paraId="2E68489B" w14:textId="77777777" w:rsidTr="00DB33CC">
        <w:trPr>
          <w:trHeight w:val="441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5367F" w14:textId="57723DD3" w:rsidR="00DB33CC" w:rsidRPr="00DB33CC" w:rsidRDefault="00DB33C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B33CC">
              <w:rPr>
                <w:b/>
              </w:rPr>
              <w:t>ОП «Реклама и связи с общественностью»</w:t>
            </w:r>
            <w:r>
              <w:rPr>
                <w:b/>
              </w:rPr>
              <w:t xml:space="preserve">, 2021 </w:t>
            </w:r>
            <w:proofErr w:type="spellStart"/>
            <w:r>
              <w:rPr>
                <w:b/>
              </w:rPr>
              <w:t>г.п</w:t>
            </w:r>
            <w:proofErr w:type="spellEnd"/>
            <w:r>
              <w:rPr>
                <w:b/>
              </w:rPr>
              <w:t>.</w:t>
            </w:r>
          </w:p>
        </w:tc>
      </w:tr>
      <w:tr w:rsidR="00A674A8" w:rsidRPr="005751C8" w14:paraId="14694131" w14:textId="77777777" w:rsidTr="00991830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7CBF70F1" w:rsidR="00A674A8" w:rsidRPr="005751C8" w:rsidRDefault="00DB33CC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ПКП-3</w:t>
            </w:r>
          </w:p>
          <w:p w14:paraId="29754443" w14:textId="77777777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  <w:p w14:paraId="6DA0234B" w14:textId="61019BF2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7A72D9CA" w:rsidR="00A674A8" w:rsidRPr="005751C8" w:rsidRDefault="00DB33CC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>
              <w:rPr>
                <w:lang w:eastAsia="en-US"/>
              </w:rPr>
              <w:t>Способность разрабатывать и реализовывать коммуникационные проекты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6D1FCF64" w:rsidR="00A674A8" w:rsidRPr="00DB33CC" w:rsidRDefault="00DB33CC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B33CC">
              <w:rPr>
                <w:lang w:bidi="ru-RU"/>
              </w:rPr>
              <w:t>1. Применяет методы проектного планирования при разработке коммуникационных проектов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76E127" w14:textId="77777777" w:rsidR="00A674A8" w:rsidRPr="004C3C58" w:rsidRDefault="004C3C5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C3C58">
              <w:rPr>
                <w:b/>
              </w:rPr>
              <w:t xml:space="preserve">знать: </w:t>
            </w:r>
            <w:r w:rsidRPr="004C3C58">
              <w:rPr>
                <w:lang w:bidi="ru-RU"/>
              </w:rPr>
              <w:t>методы проектного планирования</w:t>
            </w:r>
          </w:p>
          <w:p w14:paraId="52D36F7F" w14:textId="068D2746" w:rsidR="004C3C58" w:rsidRPr="004C3C58" w:rsidRDefault="004C3C58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C3C58">
              <w:rPr>
                <w:b/>
                <w:lang w:bidi="ru-RU"/>
              </w:rPr>
              <w:t xml:space="preserve">уметь: </w:t>
            </w:r>
            <w:r w:rsidRPr="004C3C58">
              <w:rPr>
                <w:lang w:bidi="ru-RU"/>
              </w:rPr>
              <w:t>разрабатывать коммуникационные проекты, используя методы проектного планирования</w:t>
            </w:r>
          </w:p>
        </w:tc>
      </w:tr>
      <w:tr w:rsidR="00DB33CC" w:rsidRPr="005751C8" w14:paraId="413CADD6" w14:textId="77777777" w:rsidTr="00991830">
        <w:trPr>
          <w:trHeight w:val="101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DB33CC" w:rsidRPr="005751C8" w:rsidRDefault="00DB33CC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DB33CC" w:rsidRPr="005751C8" w:rsidRDefault="00DB33CC" w:rsidP="00A674A8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43A588" w14:textId="233AA0E0" w:rsidR="00DB33CC" w:rsidRPr="00DB33CC" w:rsidRDefault="00DB33CC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B33CC">
              <w:rPr>
                <w:lang w:bidi="ru-RU"/>
              </w:rPr>
              <w:t xml:space="preserve">2. </w:t>
            </w:r>
            <w:r w:rsidRPr="00DB33CC">
              <w:rPr>
                <w:rFonts w:eastAsia="Calibri"/>
              </w:rPr>
              <w:t>Реализует коммуникационные проекты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E91D" w14:textId="40983E59" w:rsidR="004C3C58" w:rsidRPr="004C3C58" w:rsidRDefault="004C3C58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C3C58">
              <w:rPr>
                <w:b/>
              </w:rPr>
              <w:t xml:space="preserve">знать: </w:t>
            </w:r>
            <w:r w:rsidRPr="0063059F">
              <w:t>основные этапы реализации коммуникационных проектов и методы контроля достижения задач</w:t>
            </w:r>
          </w:p>
          <w:p w14:paraId="1AB23234" w14:textId="3011FDF5" w:rsidR="00DB33CC" w:rsidRPr="005751C8" w:rsidRDefault="004C3C58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4C3C58">
              <w:rPr>
                <w:b/>
                <w:lang w:bidi="ru-RU"/>
              </w:rPr>
              <w:t xml:space="preserve">уметь: </w:t>
            </w:r>
            <w:r w:rsidRPr="0063059F">
              <w:t>разрабатывать план коммуникационной кампании с учетом достижения стратегических целей и контроля выполнения задач</w:t>
            </w:r>
          </w:p>
        </w:tc>
      </w:tr>
      <w:tr w:rsidR="00343DB7" w:rsidRPr="005751C8" w14:paraId="011567B8" w14:textId="77777777" w:rsidTr="00991830">
        <w:trPr>
          <w:trHeight w:val="111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7777777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751C8">
              <w:rPr>
                <w:b/>
              </w:rPr>
              <w:t>ПКП-4</w:t>
            </w:r>
          </w:p>
          <w:p w14:paraId="0D635274" w14:textId="7777777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  <w:p w14:paraId="10574E82" w14:textId="0A848332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7ECA" w14:textId="560D04A5" w:rsidR="00343DB7" w:rsidRPr="005751C8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>
              <w:rPr>
                <w:lang w:eastAsia="en-US"/>
              </w:rPr>
              <w:t xml:space="preserve">Способность выстроить взаимодействие с </w:t>
            </w:r>
            <w:proofErr w:type="spellStart"/>
            <w:r>
              <w:rPr>
                <w:lang w:eastAsia="en-US"/>
              </w:rPr>
              <w:t>акторами</w:t>
            </w:r>
            <w:proofErr w:type="spellEnd"/>
            <w:r>
              <w:rPr>
                <w:lang w:eastAsia="en-US"/>
              </w:rPr>
              <w:t xml:space="preserve"> информационного поля: экспертным сообществом, потребителями, партнерами, клиентами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A948" w14:textId="10E50349" w:rsidR="00343DB7" w:rsidRPr="00DB33CC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B33CC">
              <w:rPr>
                <w:lang w:bidi="ru-RU"/>
              </w:rPr>
              <w:t>1. Конструирует сети и каналы взаимодействия с экспертным, сообществом, потребителями, партнерами, клиентами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1F88" w14:textId="77777777" w:rsidR="004C3C58" w:rsidRPr="004C3C58" w:rsidRDefault="004C3C58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C3C58">
              <w:rPr>
                <w:b/>
              </w:rPr>
              <w:t xml:space="preserve">знать: </w:t>
            </w:r>
            <w:r w:rsidRPr="004C3C58">
              <w:rPr>
                <w:lang w:bidi="ru-RU"/>
              </w:rPr>
              <w:t>методы проектного планирования</w:t>
            </w:r>
          </w:p>
          <w:p w14:paraId="23C2BE90" w14:textId="4B26977F" w:rsidR="00343DB7" w:rsidRPr="005751C8" w:rsidRDefault="004C3C58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4C3C58">
              <w:rPr>
                <w:b/>
                <w:lang w:bidi="ru-RU"/>
              </w:rPr>
              <w:t xml:space="preserve">уметь: </w:t>
            </w:r>
            <w:r w:rsidRPr="004C3C58">
              <w:rPr>
                <w:lang w:bidi="ru-RU"/>
              </w:rPr>
              <w:t>разрабатывать коммуникационные проекты, используя методы проектного планирования</w:t>
            </w:r>
          </w:p>
        </w:tc>
      </w:tr>
      <w:tr w:rsidR="00DB33CC" w:rsidRPr="005751C8" w14:paraId="437EC27C" w14:textId="77777777" w:rsidTr="00991830">
        <w:trPr>
          <w:trHeight w:val="151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DB33CC" w:rsidRPr="005751C8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0A5" w14:textId="77777777" w:rsidR="00DB33CC" w:rsidRPr="005751C8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000235" w14:textId="58C6A65F" w:rsidR="00DB33CC" w:rsidRPr="00DB33CC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B33CC">
              <w:rPr>
                <w:lang w:bidi="ru-RU"/>
              </w:rPr>
              <w:t xml:space="preserve">2. </w:t>
            </w:r>
            <w:r w:rsidRPr="00DB33CC">
              <w:rPr>
                <w:rFonts w:eastAsia="Calibri"/>
              </w:rPr>
              <w:t xml:space="preserve">Осуществляет эффективную коммуникацию с </w:t>
            </w:r>
            <w:proofErr w:type="spellStart"/>
            <w:r w:rsidRPr="00DB33CC">
              <w:rPr>
                <w:rFonts w:eastAsia="Calibri"/>
              </w:rPr>
              <w:t>акторами</w:t>
            </w:r>
            <w:proofErr w:type="spellEnd"/>
            <w:r w:rsidRPr="00DB33CC">
              <w:rPr>
                <w:rFonts w:eastAsia="Calibri"/>
              </w:rPr>
              <w:t xml:space="preserve"> информационного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4C3114" w14:textId="77777777" w:rsidR="004C3C58" w:rsidRPr="004C3C58" w:rsidRDefault="004C3C58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C3C58">
              <w:rPr>
                <w:b/>
              </w:rPr>
              <w:t xml:space="preserve">знать: </w:t>
            </w:r>
            <w:r w:rsidRPr="004C3C58">
              <w:rPr>
                <w:lang w:bidi="ru-RU"/>
              </w:rPr>
              <w:t>методы проектного планирования</w:t>
            </w:r>
          </w:p>
          <w:p w14:paraId="25F1ACCC" w14:textId="1303CECB" w:rsidR="00DB33CC" w:rsidRPr="005751C8" w:rsidRDefault="004C3C58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4C3C58">
              <w:rPr>
                <w:b/>
                <w:lang w:bidi="ru-RU"/>
              </w:rPr>
              <w:t xml:space="preserve">уметь: </w:t>
            </w:r>
            <w:r w:rsidRPr="004C3C58">
              <w:rPr>
                <w:lang w:bidi="ru-RU"/>
              </w:rPr>
              <w:t>разрабатывать коммуникационные проекты, используя методы проектного планирования</w:t>
            </w:r>
          </w:p>
        </w:tc>
      </w:tr>
      <w:tr w:rsidR="00DB33CC" w:rsidRPr="005751C8" w14:paraId="2A4899A3" w14:textId="77777777" w:rsidTr="00DB33CC">
        <w:trPr>
          <w:trHeight w:val="407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0654" w14:textId="4B655516" w:rsidR="00DB33CC" w:rsidRPr="00B96442" w:rsidRDefault="00DB33CC" w:rsidP="00343DB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B33CC">
              <w:rPr>
                <w:b/>
              </w:rPr>
              <w:t>ОП «Реклама и связи с общественностью»</w:t>
            </w:r>
            <w:r>
              <w:rPr>
                <w:b/>
              </w:rPr>
              <w:t>, профиль «Интегрированные коммуникации»</w:t>
            </w:r>
          </w:p>
        </w:tc>
      </w:tr>
      <w:tr w:rsidR="00DB33CC" w:rsidRPr="005751C8" w14:paraId="0BC7DDBD" w14:textId="77777777" w:rsidTr="00991830">
        <w:trPr>
          <w:trHeight w:val="165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A1DB65" w14:textId="21891278" w:rsidR="00DB33CC" w:rsidRPr="00DB33CC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B33CC">
              <w:rPr>
                <w:b/>
              </w:rPr>
              <w:t>ПКП-1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A82D8" w14:textId="5703DB76" w:rsidR="00DB33CC" w:rsidRPr="005751C8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7D48EA">
              <w:t xml:space="preserve">Способность диагностировать проблемы в процессе управления коммуникациями организации-объекта и обосновывать рекомендации по </w:t>
            </w:r>
            <w:r w:rsidRPr="007D48EA">
              <w:lastRenderedPageBreak/>
              <w:t>изменению ситуации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A4115" w14:textId="5601B8BC" w:rsidR="00DB33CC" w:rsidRPr="002271B2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lastRenderedPageBreak/>
              <w:t xml:space="preserve">1. </w:t>
            </w:r>
            <w:r w:rsidRPr="002271B2">
              <w:rPr>
                <w:rFonts w:eastAsia="Calibri"/>
              </w:rPr>
              <w:t>Определяет задачи и методы диагностики коммуникаций организации-объекта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D4C9" w14:textId="2DAD571B" w:rsidR="00831E52" w:rsidRPr="0063059F" w:rsidRDefault="00831E52" w:rsidP="00831E52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 xml:space="preserve">задачи и методы </w:t>
            </w:r>
            <w:r w:rsidRPr="007D48EA">
              <w:rPr>
                <w:rFonts w:eastAsia="Calibri"/>
              </w:rPr>
              <w:t>диагностики коммуникаций организации</w:t>
            </w:r>
          </w:p>
          <w:p w14:paraId="410F8757" w14:textId="1CFE6C89" w:rsidR="00DB33CC" w:rsidRPr="00B96442" w:rsidRDefault="00831E52" w:rsidP="00831E5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</w:t>
            </w:r>
            <w:r w:rsidRPr="007D48EA">
              <w:rPr>
                <w:rFonts w:eastAsia="Calibri"/>
              </w:rPr>
              <w:t>задачи и методы диагностики коммуникаций организации-объекта</w:t>
            </w:r>
          </w:p>
        </w:tc>
      </w:tr>
      <w:tr w:rsidR="00DB33CC" w:rsidRPr="005751C8" w14:paraId="513FB759" w14:textId="77777777" w:rsidTr="00991830">
        <w:trPr>
          <w:trHeight w:val="825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AB8FA1" w14:textId="77777777" w:rsidR="00DB33CC" w:rsidRPr="00DB33CC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B20109" w14:textId="77777777" w:rsidR="00DB33CC" w:rsidRPr="007D48EA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E7F54" w14:textId="2718B1AC" w:rsidR="00DB33CC" w:rsidRPr="002271B2" w:rsidRDefault="004C3C58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2. </w:t>
            </w:r>
            <w:r w:rsidRPr="002271B2">
              <w:rPr>
                <w:rFonts w:eastAsia="Calibri"/>
              </w:rPr>
              <w:t>Анализирует выявленные проблемы в коммуникациях организации-объекта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8AF" w14:textId="19E4C635" w:rsidR="00831E52" w:rsidRPr="0063059F" w:rsidRDefault="00831E52" w:rsidP="00831E52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>методы обработки и презентации результатов анализа проблем в коммуникациях организации-объекта</w:t>
            </w:r>
          </w:p>
          <w:p w14:paraId="6FC770CF" w14:textId="17156EB8" w:rsidR="00DB33CC" w:rsidRPr="00B96442" w:rsidRDefault="00831E52" w:rsidP="00831E5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lastRenderedPageBreak/>
              <w:t>уметь:</w:t>
            </w:r>
            <w:r w:rsidRPr="0063059F">
              <w:t xml:space="preserve"> </w:t>
            </w:r>
            <w:r>
              <w:t>анализировать</w:t>
            </w:r>
            <w:r w:rsidRPr="007D48EA">
              <w:rPr>
                <w:rFonts w:eastAsia="Calibri"/>
              </w:rPr>
              <w:t xml:space="preserve"> проблемы в коммуникациях организации-объекта</w:t>
            </w:r>
            <w:r>
              <w:t xml:space="preserve"> и презентовать результаты</w:t>
            </w:r>
          </w:p>
        </w:tc>
      </w:tr>
      <w:tr w:rsidR="00DB33CC" w:rsidRPr="005751C8" w14:paraId="45826BFA" w14:textId="77777777" w:rsidTr="00991830">
        <w:trPr>
          <w:trHeight w:val="825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478C" w14:textId="77777777" w:rsidR="00DB33CC" w:rsidRPr="00DB33CC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BB0B" w14:textId="77777777" w:rsidR="00DB33CC" w:rsidRPr="007D48EA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8987F" w14:textId="00816B8A" w:rsidR="00DB33CC" w:rsidRPr="002271B2" w:rsidRDefault="004C3C58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3. </w:t>
            </w:r>
            <w:r w:rsidRPr="002271B2">
              <w:rPr>
                <w:rFonts w:eastAsia="Calibri"/>
              </w:rPr>
              <w:t>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322" w14:textId="15CC1661" w:rsidR="002271B2" w:rsidRPr="0063059F" w:rsidRDefault="002271B2" w:rsidP="002271B2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  <w:p w14:paraId="43EF1195" w14:textId="5B0892D1" w:rsidR="00DB33CC" w:rsidRPr="00B96442" w:rsidRDefault="002271B2" w:rsidP="002271B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и предлагать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</w:tc>
      </w:tr>
      <w:tr w:rsidR="001A5F43" w:rsidRPr="005751C8" w14:paraId="416090DF" w14:textId="77777777" w:rsidTr="00991830">
        <w:trPr>
          <w:trHeight w:val="101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FED188" w14:textId="58CD80D4" w:rsidR="001A5F43" w:rsidRPr="00DB33CC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B33CC">
              <w:rPr>
                <w:b/>
              </w:rPr>
              <w:t>ПКП-2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B918AA" w14:textId="4FE8B737" w:rsidR="001A5F43" w:rsidRPr="005751C8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7D48EA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3F0F7" w14:textId="41D2AEE2" w:rsidR="001A5F43" w:rsidRPr="002271B2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1. </w:t>
            </w:r>
            <w:r w:rsidRPr="002271B2">
              <w:rPr>
                <w:rFonts w:eastAsia="Calibri"/>
              </w:rPr>
              <w:t>Совершенствует процессы управления коммуникациями организации-объекта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B80C" w14:textId="77777777" w:rsidR="001A5F43" w:rsidRPr="0063059F" w:rsidRDefault="001A5F43" w:rsidP="001A5F43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процессы управления коммуникациями</w:t>
            </w:r>
          </w:p>
          <w:p w14:paraId="3F6FDC3B" w14:textId="11AF80C0" w:rsidR="001A5F43" w:rsidRPr="00B96442" w:rsidRDefault="001A5F43" w:rsidP="001A5F4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разрабатывать стратегию изменения процессов управления коммуникациями</w:t>
            </w:r>
          </w:p>
        </w:tc>
      </w:tr>
      <w:tr w:rsidR="001A5F43" w:rsidRPr="005751C8" w14:paraId="7D9AF358" w14:textId="77777777" w:rsidTr="00991830">
        <w:trPr>
          <w:trHeight w:val="101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C1E5E1" w14:textId="77777777" w:rsidR="001A5F43" w:rsidRPr="00DB33CC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9CB757" w14:textId="77777777" w:rsidR="001A5F43" w:rsidRPr="007D48EA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32584C" w14:textId="5C692EDA" w:rsidR="001A5F43" w:rsidRPr="002271B2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2. </w:t>
            </w:r>
            <w:r w:rsidRPr="002271B2">
              <w:rPr>
                <w:rFonts w:eastAsia="Calibri"/>
              </w:rPr>
              <w:t>Определяет ключевые послания, аудитории, коммуникационные активности и результаты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7CE" w14:textId="77777777" w:rsidR="001A5F43" w:rsidRPr="0063059F" w:rsidRDefault="001A5F43" w:rsidP="001A5F43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особенности коммуникационной активности аудитории</w:t>
            </w:r>
          </w:p>
          <w:p w14:paraId="407257B1" w14:textId="15315A34" w:rsidR="001A5F43" w:rsidRPr="00B96442" w:rsidRDefault="001A5F43" w:rsidP="001A5F4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таргетировать ключевые послания, учитывать коммуникационную активность в планировании результатов выполнения задач</w:t>
            </w:r>
          </w:p>
        </w:tc>
      </w:tr>
      <w:tr w:rsidR="001A5F43" w:rsidRPr="005751C8" w14:paraId="00BB914D" w14:textId="77777777" w:rsidTr="00991830">
        <w:trPr>
          <w:trHeight w:val="1010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D511" w14:textId="77777777" w:rsidR="001A5F43" w:rsidRPr="00DB33CC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AA65" w14:textId="77777777" w:rsidR="001A5F43" w:rsidRPr="007D48EA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A0A786" w14:textId="2BC3D68D" w:rsidR="001A5F43" w:rsidRPr="002271B2" w:rsidRDefault="001A5F43" w:rsidP="001A5F4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3. </w:t>
            </w:r>
            <w:r w:rsidRPr="002271B2">
              <w:rPr>
                <w:rFonts w:eastAsia="Calibri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317E" w14:textId="77777777" w:rsidR="001A5F43" w:rsidRPr="0063059F" w:rsidRDefault="001A5F43" w:rsidP="001A5F43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принципы планирования основной деятельности организации</w:t>
            </w:r>
          </w:p>
          <w:p w14:paraId="6947C0C7" w14:textId="359D75E2" w:rsidR="001A5F43" w:rsidRPr="00B96442" w:rsidRDefault="001A5F43" w:rsidP="001A5F4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 xml:space="preserve">уметь: </w:t>
            </w:r>
            <w:r w:rsidRPr="0063059F">
              <w:t>адаптировать коммуникационные стратегии с учетом целей и задач основной деятельности организации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4D481B3B" w:rsidR="00CE591B" w:rsidRPr="001D1B49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DB33CC" w:rsidRPr="00DB33CC">
        <w:rPr>
          <w:sz w:val="28"/>
          <w:szCs w:val="28"/>
        </w:rPr>
        <w:t>Дистрибуция рекламного и PR-контента</w:t>
      </w:r>
      <w:r w:rsidRPr="00F71849">
        <w:rPr>
          <w:sz w:val="28"/>
          <w:szCs w:val="28"/>
        </w:rPr>
        <w:t xml:space="preserve">» </w:t>
      </w:r>
      <w:r w:rsidRPr="001D1B49">
        <w:rPr>
          <w:sz w:val="28"/>
          <w:szCs w:val="28"/>
        </w:rPr>
        <w:t xml:space="preserve">входит </w:t>
      </w:r>
      <w:r w:rsidR="002271B2" w:rsidRPr="002271B2">
        <w:rPr>
          <w:sz w:val="28"/>
          <w:szCs w:val="28"/>
        </w:rPr>
        <w:t>Цикл профиля (элективный)</w:t>
      </w:r>
      <w:r w:rsidR="002271B2">
        <w:rPr>
          <w:sz w:val="28"/>
          <w:szCs w:val="28"/>
        </w:rPr>
        <w:t xml:space="preserve"> ч</w:t>
      </w:r>
      <w:r w:rsidR="002271B2" w:rsidRPr="002271B2">
        <w:rPr>
          <w:sz w:val="28"/>
          <w:szCs w:val="28"/>
        </w:rPr>
        <w:t>аст</w:t>
      </w:r>
      <w:r w:rsidR="002271B2">
        <w:rPr>
          <w:sz w:val="28"/>
          <w:szCs w:val="28"/>
        </w:rPr>
        <w:t>и</w:t>
      </w:r>
      <w:r w:rsidR="002271B2" w:rsidRPr="002271B2">
        <w:rPr>
          <w:sz w:val="28"/>
          <w:szCs w:val="28"/>
        </w:rPr>
        <w:t>, формируем</w:t>
      </w:r>
      <w:r w:rsidR="002271B2">
        <w:rPr>
          <w:sz w:val="28"/>
          <w:szCs w:val="28"/>
        </w:rPr>
        <w:t>ой</w:t>
      </w:r>
      <w:r w:rsidR="002271B2" w:rsidRPr="002271B2">
        <w:rPr>
          <w:sz w:val="28"/>
          <w:szCs w:val="28"/>
        </w:rPr>
        <w:t xml:space="preserve"> участниками образовательных отношений</w:t>
      </w:r>
      <w:r w:rsidR="002271B2">
        <w:rPr>
          <w:sz w:val="28"/>
          <w:szCs w:val="28"/>
        </w:rPr>
        <w:t xml:space="preserve"> общепрофессионального цикла </w:t>
      </w:r>
      <w:r w:rsidR="002271B2" w:rsidRPr="002271B2">
        <w:rPr>
          <w:sz w:val="28"/>
          <w:szCs w:val="28"/>
        </w:rPr>
        <w:t>Блок</w:t>
      </w:r>
      <w:r w:rsidR="002271B2">
        <w:rPr>
          <w:sz w:val="28"/>
          <w:szCs w:val="28"/>
        </w:rPr>
        <w:t>а</w:t>
      </w:r>
      <w:r w:rsidR="002271B2" w:rsidRPr="002271B2">
        <w:rPr>
          <w:sz w:val="28"/>
          <w:szCs w:val="28"/>
        </w:rPr>
        <w:t xml:space="preserve"> 1. Дисциплины (модули)</w:t>
      </w:r>
      <w:r w:rsidRPr="001D1B49">
        <w:rPr>
          <w:sz w:val="28"/>
          <w:szCs w:val="28"/>
        </w:rPr>
        <w:t xml:space="preserve"> по направлению подготовки 42.03.01 Реклама и связи с общественностью.</w:t>
      </w:r>
      <w:r w:rsidR="009D67FD" w:rsidRPr="001D1B49">
        <w:rPr>
          <w:sz w:val="28"/>
          <w:szCs w:val="28"/>
        </w:rPr>
        <w:t xml:space="preserve"> </w:t>
      </w:r>
    </w:p>
    <w:p w14:paraId="61882D26" w14:textId="25A3B240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DB33CC" w:rsidRPr="00DB33CC">
        <w:rPr>
          <w:sz w:val="28"/>
          <w:szCs w:val="28"/>
        </w:rPr>
        <w:t>Дистрибуция рекламного и PR-контента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6A5963EF" w14:textId="77777777" w:rsidR="00CE591B" w:rsidRPr="00F71849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F71849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59301013" w:rsidR="00B849B7" w:rsidRPr="00F71849" w:rsidRDefault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Семестр </w:t>
            </w:r>
            <w:r w:rsidR="00A322BA">
              <w:rPr>
                <w:b/>
                <w:szCs w:val="28"/>
              </w:rPr>
              <w:t>6</w:t>
            </w:r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F71849" w:rsidRPr="00F71849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E726DE0" w:rsidR="00B849B7" w:rsidRPr="00C94A70" w:rsidRDefault="00A322BA" w:rsidP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4E06D977" w:rsidR="00B849B7" w:rsidRPr="00C94A70" w:rsidRDefault="008372AA" w:rsidP="00A322B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A322BA">
              <w:rPr>
                <w:b/>
                <w:szCs w:val="28"/>
              </w:rPr>
              <w:t>08</w:t>
            </w:r>
          </w:p>
        </w:tc>
      </w:tr>
      <w:tr w:rsidR="00A322BA" w:rsidRPr="00F71849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A322BA" w:rsidRPr="00F71849" w:rsidRDefault="00A322BA" w:rsidP="00A322BA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</w:t>
            </w:r>
            <w:r w:rsidRPr="00F71849">
              <w:rPr>
                <w:b/>
                <w:szCs w:val="28"/>
              </w:rPr>
              <w:lastRenderedPageBreak/>
              <w:t xml:space="preserve">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09886D84" w:rsidR="00A322BA" w:rsidRPr="00F71849" w:rsidRDefault="00A322BA" w:rsidP="00A322B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26404950" w:rsidR="00A322BA" w:rsidRPr="00F71849" w:rsidRDefault="00A322BA" w:rsidP="00A322B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26</w:t>
            </w:r>
          </w:p>
        </w:tc>
      </w:tr>
      <w:tr w:rsidR="00A322BA" w:rsidRPr="00F71849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A322BA" w:rsidRPr="00F71849" w:rsidRDefault="00A322BA" w:rsidP="00A322BA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387613AC" w:rsidR="00A322BA" w:rsidRPr="00F71849" w:rsidRDefault="00A322BA" w:rsidP="00A322B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18435F7F" w:rsidR="00A322BA" w:rsidRPr="00F71849" w:rsidRDefault="00A322BA" w:rsidP="00A322B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A322BA" w:rsidRPr="00F71849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A322BA" w:rsidRPr="00F71849" w:rsidRDefault="00A322BA" w:rsidP="00A322BA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28B1BFC4" w:rsidR="00A322BA" w:rsidRPr="00F71849" w:rsidRDefault="00A322BA" w:rsidP="00A322B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5AB74DB1" w:rsidR="00A322BA" w:rsidRPr="00F71849" w:rsidRDefault="00A322BA" w:rsidP="00A322B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A322BA" w:rsidRPr="00F71849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A322BA" w:rsidRPr="00F71849" w:rsidRDefault="00A322BA" w:rsidP="00A322BA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37D2A6EF" w:rsidR="00A322BA" w:rsidRPr="00F71849" w:rsidRDefault="00A322BA" w:rsidP="00A322B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52FCB963" w:rsidR="00A322BA" w:rsidRPr="00F71849" w:rsidRDefault="00A322BA" w:rsidP="00A322B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82</w:t>
            </w:r>
          </w:p>
        </w:tc>
      </w:tr>
      <w:tr w:rsidR="00A322BA" w:rsidRPr="00F71849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A322BA" w:rsidRPr="00F71849" w:rsidRDefault="00A322BA" w:rsidP="00A322BA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A389DC2" w:rsidR="00A322BA" w:rsidRPr="00F71849" w:rsidRDefault="00A322BA" w:rsidP="00A322BA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52AF9618" w:rsidR="00A322BA" w:rsidRPr="00F71849" w:rsidRDefault="00A322BA" w:rsidP="00A322BA">
            <w:pPr>
              <w:widowControl w:val="0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B849B7" w:rsidRPr="00F71849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B135DF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135DF">
        <w:rPr>
          <w:b/>
          <w:bCs/>
          <w:sz w:val="28"/>
          <w:szCs w:val="28"/>
        </w:rPr>
        <w:t>5.1. Содержание дисциплины</w:t>
      </w:r>
    </w:p>
    <w:p w14:paraId="4693D999" w14:textId="77777777" w:rsidR="00A322BA" w:rsidRPr="00A322BA" w:rsidRDefault="00A322BA" w:rsidP="00A322BA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A322BA">
        <w:rPr>
          <w:rFonts w:eastAsia="Arial"/>
          <w:b/>
          <w:color w:val="252525"/>
          <w:sz w:val="28"/>
        </w:rPr>
        <w:t>Тема 1. Развитие дистрибуции контента</w:t>
      </w:r>
    </w:p>
    <w:p w14:paraId="310F9D3F" w14:textId="77777777" w:rsidR="00A322BA" w:rsidRPr="00A322BA" w:rsidRDefault="00A322BA" w:rsidP="00A322BA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firstLine="709"/>
        <w:jc w:val="both"/>
        <w:rPr>
          <w:rFonts w:eastAsia="Arial"/>
          <w:color w:val="252525"/>
          <w:sz w:val="28"/>
        </w:rPr>
      </w:pPr>
      <w:proofErr w:type="spellStart"/>
      <w:r w:rsidRPr="00A322BA">
        <w:rPr>
          <w:rFonts w:eastAsia="Arial"/>
          <w:color w:val="252525"/>
          <w:sz w:val="28"/>
        </w:rPr>
        <w:t>Дистрибуционная</w:t>
      </w:r>
      <w:proofErr w:type="spellEnd"/>
      <w:r w:rsidRPr="00A322BA">
        <w:rPr>
          <w:rFonts w:eastAsia="Arial"/>
          <w:color w:val="252525"/>
          <w:sz w:val="28"/>
        </w:rPr>
        <w:t xml:space="preserve"> модель медиабизнеса. Цели дистрибуции. Походы к оценке результата работы по доставке контента. Алгоритм работы по дистрибуции. Критерии выбора дистрибьютора. Обоснование выбора между бесплатными и платными каналами дистрибуции. Риски на этапах доставки контента. Традиционные бизнес-модели медиа. Розничный и подписной виды </w:t>
      </w:r>
      <w:proofErr w:type="spellStart"/>
      <w:r w:rsidRPr="00A322BA">
        <w:rPr>
          <w:rFonts w:eastAsia="Arial"/>
          <w:color w:val="252525"/>
          <w:sz w:val="28"/>
        </w:rPr>
        <w:t>дистрибуционной</w:t>
      </w:r>
      <w:proofErr w:type="spellEnd"/>
      <w:r w:rsidRPr="00A322BA">
        <w:rPr>
          <w:rFonts w:eastAsia="Arial"/>
          <w:color w:val="252525"/>
          <w:sz w:val="28"/>
        </w:rPr>
        <w:t xml:space="preserve"> модели. Основные признаки подписной и розничной моделей. Традиционные каналы дистрибуции. Подписка и розница, бесплатное распространение. Развитие цифровой дистрибуции. Новые платформы и медиапространство. Развитие медиа к самостоятельным платформам. Перспективы дистрибуции контента.</w:t>
      </w:r>
    </w:p>
    <w:p w14:paraId="6F2CA677" w14:textId="77777777" w:rsidR="00A322BA" w:rsidRPr="00A322BA" w:rsidRDefault="00A322BA" w:rsidP="00A322BA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A322BA">
        <w:rPr>
          <w:rFonts w:eastAsia="Arial"/>
          <w:b/>
          <w:color w:val="252525"/>
          <w:sz w:val="28"/>
        </w:rPr>
        <w:t>Тема 2. Платформы и технологии дистрибуции</w:t>
      </w:r>
    </w:p>
    <w:p w14:paraId="1EFB1BF1" w14:textId="10886662" w:rsidR="00A322BA" w:rsidRPr="00A322BA" w:rsidRDefault="00A322BA" w:rsidP="00EF5281">
      <w:pPr>
        <w:spacing w:after="240" w:line="360" w:lineRule="auto"/>
        <w:ind w:firstLine="709"/>
        <w:jc w:val="both"/>
        <w:rPr>
          <w:rFonts w:eastAsia="Arial"/>
          <w:color w:val="252525"/>
          <w:sz w:val="28"/>
        </w:rPr>
      </w:pPr>
      <w:r w:rsidRPr="00A322BA">
        <w:rPr>
          <w:rFonts w:eastAsia="Arial"/>
          <w:color w:val="252525"/>
          <w:sz w:val="28"/>
        </w:rPr>
        <w:t>Платформа дистрибуции: суть, функции, задачи. Базовые модели дистрибуции для всех форматов и платформ. Общие свойства платформ. Каналы (технологии) дистрибуции. Конечная точка потребления. Площадки и платформы. Целевая аудитория платформ. Особенности цифровой дистрибуции. Виды цифровой дистрибуции: роботизированная и авторская. Примеры алгоритмов, используемых платформами. Роботизированные технологии. Поисковая оптимизация, RSS, SEO и другие методы машинной настройки дистрибуции. Платформы с открытым кодом (API) и закрытые системы. Создание целостных экосистем платформ.</w:t>
      </w:r>
    </w:p>
    <w:p w14:paraId="197ED4D5" w14:textId="77777777" w:rsidR="00A322BA" w:rsidRPr="00A322BA" w:rsidRDefault="00A322BA" w:rsidP="00A322BA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A322BA">
        <w:rPr>
          <w:rFonts w:eastAsia="Arial"/>
          <w:b/>
          <w:color w:val="252525"/>
          <w:sz w:val="28"/>
        </w:rPr>
        <w:lastRenderedPageBreak/>
        <w:t>Тема 3. Организация дистрибуции контента</w:t>
      </w:r>
    </w:p>
    <w:p w14:paraId="5A3F25E2" w14:textId="61CDEF82" w:rsidR="00012498" w:rsidRPr="00A322BA" w:rsidRDefault="00A322BA" w:rsidP="00A322BA">
      <w:pPr>
        <w:spacing w:line="360" w:lineRule="auto"/>
        <w:ind w:firstLine="709"/>
        <w:jc w:val="both"/>
        <w:rPr>
          <w:rStyle w:val="FontStyle51"/>
          <w:sz w:val="32"/>
          <w:szCs w:val="28"/>
        </w:rPr>
      </w:pPr>
      <w:r w:rsidRPr="00A322BA">
        <w:rPr>
          <w:rFonts w:eastAsia="Arial"/>
          <w:color w:val="252525"/>
          <w:sz w:val="28"/>
        </w:rPr>
        <w:t xml:space="preserve">Способы «упаковки» контента в мультимедийной редакции. Стандартные и нестандартные форматы. Перспективные форматы. Особенности производства видео-, аудио- и текстового контента. Особенности производства контента для веб-сайтов, социальных сетей, мессенджеров, видеохостингов. Авторская дистрибуция. Работа директора по продукту. Работа со стратегическими партнерами. Функции журналистов, креаторов и административно-технической части. Рекламный потенциал платформ. </w:t>
      </w:r>
      <w:r w:rsidR="00EF7EA9">
        <w:rPr>
          <w:rFonts w:eastAsia="Arial"/>
          <w:color w:val="252525"/>
          <w:sz w:val="28"/>
        </w:rPr>
        <w:t>Р</w:t>
      </w:r>
      <w:r w:rsidRPr="00A322BA">
        <w:rPr>
          <w:rFonts w:eastAsia="Arial"/>
          <w:color w:val="252525"/>
          <w:sz w:val="28"/>
        </w:rPr>
        <w:t xml:space="preserve">абота </w:t>
      </w:r>
      <w:proofErr w:type="spellStart"/>
      <w:r w:rsidRPr="00A322BA">
        <w:rPr>
          <w:rFonts w:eastAsia="Arial"/>
          <w:color w:val="252525"/>
          <w:sz w:val="28"/>
        </w:rPr>
        <w:t>программатик</w:t>
      </w:r>
      <w:proofErr w:type="spellEnd"/>
      <w:r w:rsidRPr="00A322BA">
        <w:rPr>
          <w:rFonts w:eastAsia="Arial"/>
          <w:color w:val="252525"/>
          <w:sz w:val="28"/>
        </w:rPr>
        <w:t xml:space="preserve">-менеджера. Рекламный агрегатор </w:t>
      </w:r>
      <w:proofErr w:type="spellStart"/>
      <w:r w:rsidRPr="00A322BA">
        <w:rPr>
          <w:rFonts w:eastAsia="Arial"/>
          <w:color w:val="252525"/>
          <w:sz w:val="28"/>
        </w:rPr>
        <w:t>AdTech</w:t>
      </w:r>
      <w:proofErr w:type="spellEnd"/>
      <w:r w:rsidRPr="00A322BA">
        <w:rPr>
          <w:rFonts w:eastAsia="Arial"/>
          <w:color w:val="252525"/>
          <w:sz w:val="28"/>
        </w:rPr>
        <w:t xml:space="preserve">. </w:t>
      </w:r>
      <w:proofErr w:type="spellStart"/>
      <w:r w:rsidRPr="00A322BA">
        <w:rPr>
          <w:rFonts w:eastAsia="Arial"/>
          <w:color w:val="252525"/>
          <w:sz w:val="28"/>
        </w:rPr>
        <w:t>AdTech</w:t>
      </w:r>
      <w:proofErr w:type="spellEnd"/>
      <w:r w:rsidRPr="00A322BA">
        <w:rPr>
          <w:rFonts w:eastAsia="Arial"/>
          <w:color w:val="252525"/>
          <w:sz w:val="28"/>
        </w:rPr>
        <w:t>-решения на различных платформах.</w:t>
      </w:r>
    </w:p>
    <w:p w14:paraId="7FCE8E56" w14:textId="77777777" w:rsidR="00497BD8" w:rsidRPr="00F71849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4" w:name="_Hlk73208750"/>
      <w:bookmarkEnd w:id="4"/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63AB6243" w:rsidR="00CE591B" w:rsidRPr="00651182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D93EA2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992"/>
        <w:gridCol w:w="851"/>
        <w:gridCol w:w="850"/>
        <w:gridCol w:w="1559"/>
        <w:gridCol w:w="1134"/>
        <w:gridCol w:w="2694"/>
      </w:tblGrid>
      <w:tr w:rsidR="00F71849" w:rsidRPr="002807F3" w14:paraId="0657C55C" w14:textId="77777777" w:rsidTr="004A2F7B">
        <w:tc>
          <w:tcPr>
            <w:tcW w:w="426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2552" w:type="dxa"/>
            <w:vMerge w:val="restart"/>
          </w:tcPr>
          <w:p w14:paraId="4AAFC255" w14:textId="64631EDC" w:rsidR="00CE591B" w:rsidRPr="002807F3" w:rsidRDefault="00D60B2E" w:rsidP="006375E2">
            <w:pPr>
              <w:rPr>
                <w:b/>
              </w:rPr>
            </w:pPr>
            <w:r w:rsidRPr="002807F3">
              <w:rPr>
                <w:b/>
              </w:rPr>
              <w:t>Наимено</w:t>
            </w:r>
            <w:r w:rsidR="006375E2">
              <w:rPr>
                <w:b/>
              </w:rPr>
              <w:t>вание тем (разделов) дисциплины</w:t>
            </w:r>
          </w:p>
        </w:tc>
        <w:tc>
          <w:tcPr>
            <w:tcW w:w="5386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4A2F7B">
        <w:tc>
          <w:tcPr>
            <w:tcW w:w="426" w:type="dxa"/>
            <w:vMerge/>
          </w:tcPr>
          <w:p w14:paraId="703B140A" w14:textId="77777777" w:rsidR="00CE591B" w:rsidRPr="002807F3" w:rsidRDefault="00CE591B"/>
        </w:tc>
        <w:tc>
          <w:tcPr>
            <w:tcW w:w="2552" w:type="dxa"/>
            <w:vMerge/>
          </w:tcPr>
          <w:p w14:paraId="257CB7A0" w14:textId="77777777" w:rsidR="00CE591B" w:rsidRPr="002807F3" w:rsidRDefault="00CE591B"/>
        </w:tc>
        <w:tc>
          <w:tcPr>
            <w:tcW w:w="992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7533E1B7" w14:textId="52AC958A" w:rsidR="00CE591B" w:rsidRPr="002807F3" w:rsidRDefault="00E80D91">
            <w:pPr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  <w:r w:rsidR="00D60B2E" w:rsidRPr="002807F3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4A2F7B">
        <w:tc>
          <w:tcPr>
            <w:tcW w:w="426" w:type="dxa"/>
            <w:vMerge/>
          </w:tcPr>
          <w:p w14:paraId="0A5E18DD" w14:textId="77777777" w:rsidR="00CE591B" w:rsidRPr="002807F3" w:rsidRDefault="00CE591B"/>
        </w:tc>
        <w:tc>
          <w:tcPr>
            <w:tcW w:w="2552" w:type="dxa"/>
            <w:vMerge/>
          </w:tcPr>
          <w:p w14:paraId="56EC7DB2" w14:textId="77777777" w:rsidR="00CE591B" w:rsidRPr="002807F3" w:rsidRDefault="00CE591B"/>
        </w:tc>
        <w:tc>
          <w:tcPr>
            <w:tcW w:w="992" w:type="dxa"/>
            <w:vMerge/>
          </w:tcPr>
          <w:p w14:paraId="499F0455" w14:textId="77777777" w:rsidR="00CE591B" w:rsidRPr="002807F3" w:rsidRDefault="00CE591B"/>
        </w:tc>
        <w:tc>
          <w:tcPr>
            <w:tcW w:w="851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3F210F" w:rsidRPr="002807F3" w14:paraId="565E7187" w14:textId="77777777" w:rsidTr="004A2F7B">
        <w:tc>
          <w:tcPr>
            <w:tcW w:w="426" w:type="dxa"/>
          </w:tcPr>
          <w:p w14:paraId="549BFC12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7F2232D3" w14:textId="7A991ECF" w:rsidR="003F210F" w:rsidRPr="00A322BA" w:rsidRDefault="00A322BA" w:rsidP="003F210F">
            <w:pPr>
              <w:rPr>
                <w:highlight w:val="yellow"/>
              </w:rPr>
            </w:pPr>
            <w:r w:rsidRPr="00A322BA">
              <w:rPr>
                <w:rFonts w:eastAsia="Arial"/>
                <w:color w:val="252525"/>
              </w:rPr>
              <w:t>Развитие дистрибуции контента</w:t>
            </w:r>
          </w:p>
        </w:tc>
        <w:tc>
          <w:tcPr>
            <w:tcW w:w="992" w:type="dxa"/>
          </w:tcPr>
          <w:p w14:paraId="5E04C542" w14:textId="59D53B51" w:rsidR="003F210F" w:rsidRPr="002807F3" w:rsidRDefault="004A2F7B" w:rsidP="003F210F">
            <w:pPr>
              <w:jc w:val="center"/>
            </w:pPr>
            <w:r>
              <w:t>34</w:t>
            </w:r>
          </w:p>
        </w:tc>
        <w:tc>
          <w:tcPr>
            <w:tcW w:w="851" w:type="dxa"/>
          </w:tcPr>
          <w:p w14:paraId="78105183" w14:textId="6DF29750" w:rsidR="003F210F" w:rsidRPr="002807F3" w:rsidRDefault="004A2F7B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2513F4F2" w14:textId="0C6BCCA8" w:rsidR="003F210F" w:rsidRPr="002807F3" w:rsidRDefault="004A2F7B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09A8A030" w14:textId="60B56199" w:rsidR="003F210F" w:rsidRPr="002807F3" w:rsidRDefault="004A2F7B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251614BA" w14:textId="2F0C5E1A" w:rsidR="003F210F" w:rsidRPr="002807F3" w:rsidRDefault="004A2F7B" w:rsidP="003F210F">
            <w:pPr>
              <w:jc w:val="center"/>
            </w:pPr>
            <w:r>
              <w:t>26</w:t>
            </w:r>
          </w:p>
        </w:tc>
        <w:tc>
          <w:tcPr>
            <w:tcW w:w="2694" w:type="dxa"/>
          </w:tcPr>
          <w:p w14:paraId="5B25DB64" w14:textId="649FAE0A" w:rsidR="003F210F" w:rsidRPr="00EA2BA8" w:rsidRDefault="003F210F" w:rsidP="003F210F">
            <w:r w:rsidRPr="00EA2BA8">
              <w:t>Анализ кейсов, групповая дискуссия, решение ситуационных задач</w:t>
            </w:r>
          </w:p>
        </w:tc>
      </w:tr>
      <w:tr w:rsidR="003F210F" w:rsidRPr="002807F3" w14:paraId="784A0EEE" w14:textId="77777777" w:rsidTr="004A2F7B">
        <w:trPr>
          <w:trHeight w:val="1152"/>
        </w:trPr>
        <w:tc>
          <w:tcPr>
            <w:tcW w:w="426" w:type="dxa"/>
          </w:tcPr>
          <w:p w14:paraId="00363EF5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3C19FA98" w14:textId="669E804B" w:rsidR="003F210F" w:rsidRPr="00A322BA" w:rsidRDefault="00A322BA" w:rsidP="003F210F">
            <w:pPr>
              <w:rPr>
                <w:highlight w:val="yellow"/>
              </w:rPr>
            </w:pPr>
            <w:r w:rsidRPr="00A322BA">
              <w:rPr>
                <w:rFonts w:eastAsia="Arial"/>
                <w:color w:val="252525"/>
              </w:rPr>
              <w:t>Платформы и технологии дистрибуции</w:t>
            </w:r>
          </w:p>
        </w:tc>
        <w:tc>
          <w:tcPr>
            <w:tcW w:w="992" w:type="dxa"/>
          </w:tcPr>
          <w:p w14:paraId="4BAF7EE6" w14:textId="521AA59B" w:rsidR="003F210F" w:rsidRPr="002807F3" w:rsidRDefault="004A2F7B" w:rsidP="003F210F">
            <w:pPr>
              <w:jc w:val="center"/>
            </w:pPr>
            <w:r>
              <w:t>34</w:t>
            </w:r>
          </w:p>
        </w:tc>
        <w:tc>
          <w:tcPr>
            <w:tcW w:w="851" w:type="dxa"/>
          </w:tcPr>
          <w:p w14:paraId="26A41213" w14:textId="5580CA9B" w:rsidR="003F210F" w:rsidRPr="002807F3" w:rsidRDefault="004A2F7B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7F56388B" w14:textId="2A8740A4" w:rsidR="003F210F" w:rsidRPr="002807F3" w:rsidRDefault="004A2F7B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29C41DF0" w14:textId="76A24D9A" w:rsidR="003F210F" w:rsidRPr="002807F3" w:rsidRDefault="004A2F7B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63BD5A53" w14:textId="54926395" w:rsidR="003F210F" w:rsidRPr="002807F3" w:rsidRDefault="004A2F7B" w:rsidP="003F210F">
            <w:pPr>
              <w:jc w:val="center"/>
            </w:pPr>
            <w:r>
              <w:t>26</w:t>
            </w:r>
          </w:p>
        </w:tc>
        <w:tc>
          <w:tcPr>
            <w:tcW w:w="2694" w:type="dxa"/>
          </w:tcPr>
          <w:p w14:paraId="723F0FB2" w14:textId="6EA4FCEF" w:rsidR="003F210F" w:rsidRPr="00EA2BA8" w:rsidRDefault="003F210F" w:rsidP="003F210F">
            <w:r w:rsidRPr="00EA2BA8">
              <w:t>Разработка мини-проекта, групповая дискуссия</w:t>
            </w:r>
          </w:p>
        </w:tc>
      </w:tr>
      <w:tr w:rsidR="003F210F" w:rsidRPr="002807F3" w14:paraId="624063C2" w14:textId="77777777" w:rsidTr="004A2F7B">
        <w:trPr>
          <w:trHeight w:val="416"/>
        </w:trPr>
        <w:tc>
          <w:tcPr>
            <w:tcW w:w="426" w:type="dxa"/>
          </w:tcPr>
          <w:p w14:paraId="4C2BB69F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4409DCD6" w14:textId="293CFC7F" w:rsidR="003F210F" w:rsidRPr="00BB2D5B" w:rsidRDefault="00A322BA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A322BA">
              <w:t>Организация дистрибуции контента</w:t>
            </w:r>
          </w:p>
        </w:tc>
        <w:tc>
          <w:tcPr>
            <w:tcW w:w="992" w:type="dxa"/>
          </w:tcPr>
          <w:p w14:paraId="4969C6DF" w14:textId="05CD8D4A" w:rsidR="003F210F" w:rsidRPr="002807F3" w:rsidRDefault="004A2F7B" w:rsidP="003F210F">
            <w:pPr>
              <w:jc w:val="center"/>
            </w:pPr>
            <w:r>
              <w:t>40</w:t>
            </w:r>
          </w:p>
        </w:tc>
        <w:tc>
          <w:tcPr>
            <w:tcW w:w="851" w:type="dxa"/>
          </w:tcPr>
          <w:p w14:paraId="79FF3DA3" w14:textId="7C2D618A" w:rsidR="003F210F" w:rsidRPr="002807F3" w:rsidRDefault="004A2F7B" w:rsidP="003F210F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14:paraId="4FEC943E" w14:textId="512C39E1" w:rsidR="003F210F" w:rsidRPr="002807F3" w:rsidRDefault="004A2F7B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41FFFC72" w14:textId="24FDB819" w:rsidR="003F210F" w:rsidRPr="002807F3" w:rsidRDefault="004A2F7B" w:rsidP="003F210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148466CD" w14:textId="71E5C23E" w:rsidR="003F210F" w:rsidRPr="002807F3" w:rsidRDefault="004A2F7B" w:rsidP="003F210F">
            <w:pPr>
              <w:jc w:val="center"/>
            </w:pPr>
            <w:r>
              <w:t>30</w:t>
            </w:r>
          </w:p>
        </w:tc>
        <w:tc>
          <w:tcPr>
            <w:tcW w:w="2694" w:type="dxa"/>
          </w:tcPr>
          <w:p w14:paraId="36688198" w14:textId="77777777" w:rsidR="003F210F" w:rsidRPr="00EA2BA8" w:rsidRDefault="003F210F" w:rsidP="003F210F">
            <w:r w:rsidRPr="00EA2BA8">
              <w:t>Решение ситуационных задач, анализ кейсов, групповая дискуссия</w:t>
            </w:r>
          </w:p>
        </w:tc>
      </w:tr>
      <w:tr w:rsidR="00F71849" w:rsidRPr="002807F3" w14:paraId="048AFE1A" w14:textId="77777777" w:rsidTr="004A2F7B">
        <w:tc>
          <w:tcPr>
            <w:tcW w:w="426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552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4EA2F47F" w:rsidR="00CE591B" w:rsidRPr="002807F3" w:rsidRDefault="004A2F7B" w:rsidP="002518C3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851" w:type="dxa"/>
          </w:tcPr>
          <w:p w14:paraId="00BB5516" w14:textId="3F2E7731" w:rsidR="00CE591B" w:rsidRPr="002807F3" w:rsidRDefault="004A2F7B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14:paraId="2DBBECE8" w14:textId="6C321DB7" w:rsidR="00CE591B" w:rsidRPr="002807F3" w:rsidRDefault="004A2F7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9" w:type="dxa"/>
          </w:tcPr>
          <w:p w14:paraId="1D7C57CD" w14:textId="321166BF" w:rsidR="00CE591B" w:rsidRPr="002807F3" w:rsidRDefault="004A2F7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B2D5B">
              <w:rPr>
                <w:b/>
              </w:rPr>
              <w:t>4</w:t>
            </w:r>
          </w:p>
        </w:tc>
        <w:tc>
          <w:tcPr>
            <w:tcW w:w="1134" w:type="dxa"/>
          </w:tcPr>
          <w:p w14:paraId="46411872" w14:textId="3C67BFA9" w:rsidR="00CE591B" w:rsidRPr="002807F3" w:rsidRDefault="004A2F7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2694" w:type="dxa"/>
          </w:tcPr>
          <w:p w14:paraId="4A539BC0" w14:textId="0E6A76AE" w:rsidR="00CE591B" w:rsidRPr="002807F3" w:rsidRDefault="00D60B2E" w:rsidP="004A2F7B">
            <w:r w:rsidRPr="002807F3">
              <w:rPr>
                <w:b/>
              </w:rPr>
              <w:t xml:space="preserve">Согласно учебному плану: </w:t>
            </w:r>
            <w:r w:rsidR="004A2F7B">
              <w:t>контрольная работа</w:t>
            </w:r>
          </w:p>
        </w:tc>
      </w:tr>
      <w:tr w:rsidR="00F71849" w:rsidRPr="002807F3" w14:paraId="3315D2D1" w14:textId="77777777" w:rsidTr="004A2F7B">
        <w:tc>
          <w:tcPr>
            <w:tcW w:w="426" w:type="dxa"/>
          </w:tcPr>
          <w:p w14:paraId="6342EDC1" w14:textId="77777777" w:rsidR="00CE591B" w:rsidRPr="002807F3" w:rsidRDefault="00CE591B"/>
        </w:tc>
        <w:tc>
          <w:tcPr>
            <w:tcW w:w="2552" w:type="dxa"/>
          </w:tcPr>
          <w:p w14:paraId="19A7FBCD" w14:textId="77777777" w:rsidR="00CE591B" w:rsidRPr="002807F3" w:rsidRDefault="00D60B2E">
            <w:r w:rsidRPr="002807F3">
              <w:t>Итого %</w:t>
            </w:r>
          </w:p>
        </w:tc>
        <w:tc>
          <w:tcPr>
            <w:tcW w:w="992" w:type="dxa"/>
          </w:tcPr>
          <w:p w14:paraId="5C73B685" w14:textId="4C88C985" w:rsidR="00CE591B" w:rsidRPr="002807F3" w:rsidRDefault="009F2DB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1" w:type="dxa"/>
          </w:tcPr>
          <w:p w14:paraId="5E2DFE5B" w14:textId="5D432DC9" w:rsidR="00CE591B" w:rsidRPr="002807F3" w:rsidRDefault="002620CB" w:rsidP="00E24250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0" w:type="dxa"/>
          </w:tcPr>
          <w:p w14:paraId="2583D46F" w14:textId="5BB5710A" w:rsidR="00CE591B" w:rsidRPr="002807F3" w:rsidRDefault="002620CB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559" w:type="dxa"/>
          </w:tcPr>
          <w:p w14:paraId="4D7964F7" w14:textId="69C65128" w:rsidR="00CE591B" w:rsidRPr="002807F3" w:rsidRDefault="002620CB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134" w:type="dxa"/>
          </w:tcPr>
          <w:p w14:paraId="45232BE0" w14:textId="0A7E877B" w:rsidR="00CE591B" w:rsidRPr="002807F3" w:rsidRDefault="002620CB" w:rsidP="00E24250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2694" w:type="dxa"/>
          </w:tcPr>
          <w:p w14:paraId="71570989" w14:textId="77777777" w:rsidR="00CE591B" w:rsidRPr="002807F3" w:rsidRDefault="00CE591B"/>
        </w:tc>
      </w:tr>
    </w:tbl>
    <w:p w14:paraId="6745741D" w14:textId="6127F58A" w:rsidR="00CE591B" w:rsidRDefault="00CE591B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65530602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D93EA2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EA2BA8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EA2BA8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EA2BA8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EA2BA8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EA2BA8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EA2BA8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EA2BA8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F71849" w:rsidRPr="00EA2BA8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0096C49E" w:rsidR="00CE591B" w:rsidRPr="00EA2BA8" w:rsidRDefault="00234245" w:rsidP="00CC34C9">
            <w:pPr>
              <w:widowControl w:val="0"/>
            </w:pPr>
            <w:r w:rsidRPr="00EA2BA8">
              <w:rPr>
                <w:b/>
              </w:rPr>
              <w:t>Тема 1.</w:t>
            </w:r>
            <w:r w:rsidRPr="00EA2BA8">
              <w:t xml:space="preserve"> </w:t>
            </w:r>
            <w:r w:rsidR="00574AA6" w:rsidRPr="00574AA6">
              <w:rPr>
                <w:rFonts w:eastAsia="Arial"/>
                <w:color w:val="252525"/>
              </w:rPr>
              <w:t>Развитие дистрибуции контента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A1C7" w14:textId="77777777" w:rsidR="00574AA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proofErr w:type="spellStart"/>
            <w:r w:rsidRPr="00E80D91">
              <w:rPr>
                <w:rFonts w:eastAsia="Arial"/>
                <w:color w:val="252525"/>
              </w:rPr>
              <w:t>Дистрибуционная</w:t>
            </w:r>
            <w:proofErr w:type="spellEnd"/>
            <w:r w:rsidRPr="00E80D91">
              <w:rPr>
                <w:rFonts w:eastAsia="Arial"/>
                <w:color w:val="252525"/>
              </w:rPr>
              <w:t xml:space="preserve"> модель медиабизнеса. </w:t>
            </w:r>
          </w:p>
          <w:p w14:paraId="56801119" w14:textId="77777777" w:rsidR="0072260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Цели дистрибуции. </w:t>
            </w:r>
          </w:p>
          <w:p w14:paraId="650B89EB" w14:textId="77777777" w:rsidR="0072260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Походы к оценке результата работы по доставке контента. </w:t>
            </w:r>
          </w:p>
          <w:p w14:paraId="091DCE5F" w14:textId="77777777" w:rsidR="0072260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Алгоритм работы по дистрибуции. </w:t>
            </w:r>
          </w:p>
          <w:p w14:paraId="65EAE42F" w14:textId="77777777" w:rsidR="0072260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Критерии выбора дистрибьютора. </w:t>
            </w:r>
          </w:p>
          <w:p w14:paraId="574158AB" w14:textId="77777777" w:rsidR="0072260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lastRenderedPageBreak/>
              <w:t xml:space="preserve">Обоснование выбора между бесплатными и платными каналами дистрибуции. </w:t>
            </w:r>
          </w:p>
          <w:p w14:paraId="121480DC" w14:textId="77777777" w:rsidR="0072260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Риски на этапах доставки контента. </w:t>
            </w:r>
          </w:p>
          <w:p w14:paraId="425467C1" w14:textId="77777777" w:rsidR="0072260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Традиционные бизнес-модели медиа. </w:t>
            </w:r>
          </w:p>
          <w:p w14:paraId="2E20709F" w14:textId="77777777" w:rsidR="00722606" w:rsidRPr="00E80D91" w:rsidRDefault="00574AA6" w:rsidP="00574AA6">
            <w:pPr>
              <w:pStyle w:val="af6"/>
              <w:numPr>
                <w:ilvl w:val="3"/>
                <w:numId w:val="2"/>
              </w:numPr>
              <w:tabs>
                <w:tab w:val="left" w:pos="286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Розничный и подписной виды </w:t>
            </w:r>
            <w:proofErr w:type="spellStart"/>
            <w:r w:rsidRPr="00E80D91">
              <w:rPr>
                <w:rFonts w:eastAsia="Arial"/>
                <w:color w:val="252525"/>
              </w:rPr>
              <w:t>дистрибуционной</w:t>
            </w:r>
            <w:proofErr w:type="spellEnd"/>
            <w:r w:rsidRPr="00E80D91">
              <w:rPr>
                <w:rFonts w:eastAsia="Arial"/>
                <w:color w:val="252525"/>
              </w:rPr>
              <w:t xml:space="preserve"> модели. </w:t>
            </w:r>
          </w:p>
          <w:p w14:paraId="4B129205" w14:textId="77777777" w:rsidR="00722606" w:rsidRPr="00E80D91" w:rsidRDefault="00574AA6" w:rsidP="00722606">
            <w:pPr>
              <w:pStyle w:val="af6"/>
              <w:numPr>
                <w:ilvl w:val="3"/>
                <w:numId w:val="2"/>
              </w:numPr>
              <w:tabs>
                <w:tab w:val="left" w:pos="286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Основные признаки подписной и розничной моделей. </w:t>
            </w:r>
          </w:p>
          <w:p w14:paraId="7F6E67E0" w14:textId="77777777" w:rsidR="00722606" w:rsidRPr="00E80D91" w:rsidRDefault="00574AA6" w:rsidP="00722606">
            <w:pPr>
              <w:pStyle w:val="af6"/>
              <w:numPr>
                <w:ilvl w:val="3"/>
                <w:numId w:val="2"/>
              </w:numPr>
              <w:tabs>
                <w:tab w:val="left" w:pos="286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Традиционные каналы дистрибуции. </w:t>
            </w:r>
          </w:p>
          <w:p w14:paraId="23370746" w14:textId="77777777" w:rsidR="00722606" w:rsidRPr="00E80D91" w:rsidRDefault="00574AA6" w:rsidP="00722606">
            <w:pPr>
              <w:pStyle w:val="af6"/>
              <w:numPr>
                <w:ilvl w:val="3"/>
                <w:numId w:val="2"/>
              </w:numPr>
              <w:tabs>
                <w:tab w:val="left" w:pos="286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Подписка и розница, бесплатное распространение. </w:t>
            </w:r>
          </w:p>
          <w:p w14:paraId="396C10A4" w14:textId="77777777" w:rsidR="00722606" w:rsidRPr="00E80D91" w:rsidRDefault="00574AA6" w:rsidP="00722606">
            <w:pPr>
              <w:pStyle w:val="af6"/>
              <w:numPr>
                <w:ilvl w:val="3"/>
                <w:numId w:val="2"/>
              </w:numPr>
              <w:tabs>
                <w:tab w:val="left" w:pos="286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Развитие цифровой дистрибуции. </w:t>
            </w:r>
          </w:p>
          <w:p w14:paraId="049B2476" w14:textId="77777777" w:rsidR="00722606" w:rsidRPr="00E80D91" w:rsidRDefault="00574AA6" w:rsidP="00722606">
            <w:pPr>
              <w:pStyle w:val="af6"/>
              <w:numPr>
                <w:ilvl w:val="3"/>
                <w:numId w:val="2"/>
              </w:numPr>
              <w:tabs>
                <w:tab w:val="left" w:pos="286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Новые платформы и медиапространство. </w:t>
            </w:r>
          </w:p>
          <w:p w14:paraId="61EDBD88" w14:textId="77777777" w:rsidR="00722606" w:rsidRPr="00E80D91" w:rsidRDefault="00574AA6" w:rsidP="00722606">
            <w:pPr>
              <w:pStyle w:val="af6"/>
              <w:numPr>
                <w:ilvl w:val="3"/>
                <w:numId w:val="2"/>
              </w:numPr>
              <w:tabs>
                <w:tab w:val="left" w:pos="286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Развитие медиа к самостоятельным платформам. </w:t>
            </w:r>
          </w:p>
          <w:p w14:paraId="7A0F143E" w14:textId="4464967B" w:rsidR="00EA2BA8" w:rsidRPr="00E80D91" w:rsidRDefault="00574AA6" w:rsidP="00722606">
            <w:pPr>
              <w:pStyle w:val="af6"/>
              <w:numPr>
                <w:ilvl w:val="3"/>
                <w:numId w:val="2"/>
              </w:numPr>
              <w:tabs>
                <w:tab w:val="left" w:pos="286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>Перспективы дистрибуции контента.</w:t>
            </w:r>
          </w:p>
          <w:p w14:paraId="2F096FB1" w14:textId="77777777" w:rsidR="00574AA6" w:rsidRPr="00E80D91" w:rsidRDefault="00574AA6" w:rsidP="00574AA6">
            <w:pPr>
              <w:pStyle w:val="af6"/>
              <w:tabs>
                <w:tab w:val="left" w:pos="286"/>
              </w:tabs>
              <w:spacing w:after="0"/>
              <w:jc w:val="both"/>
            </w:pPr>
          </w:p>
          <w:p w14:paraId="459542F2" w14:textId="764E9914" w:rsidR="00CE591B" w:rsidRPr="00E80D91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E80D91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E80D91">
              <w:rPr>
                <w:bCs/>
                <w:sz w:val="24"/>
                <w:szCs w:val="24"/>
                <w:lang w:val="ru-RU"/>
              </w:rPr>
              <w:t xml:space="preserve">1, </w:t>
            </w:r>
            <w:r w:rsidR="00F71849" w:rsidRPr="00E80D91">
              <w:rPr>
                <w:bCs/>
                <w:sz w:val="24"/>
                <w:szCs w:val="24"/>
                <w:lang w:val="ru-RU"/>
              </w:rPr>
              <w:t>3,4</w:t>
            </w:r>
          </w:p>
          <w:p w14:paraId="0A3614E9" w14:textId="77777777" w:rsidR="00CE591B" w:rsidRPr="00E80D91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E80D91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E80D91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E80D9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EA2BA8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lastRenderedPageBreak/>
              <w:t>Анализ кейсов, групповая дискуссия</w:t>
            </w:r>
          </w:p>
        </w:tc>
      </w:tr>
      <w:tr w:rsidR="00F71849" w:rsidRPr="00EA2BA8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590070EA" w:rsidR="00CE591B" w:rsidRPr="00EA2BA8" w:rsidRDefault="00234245" w:rsidP="00CC34C9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2.</w:t>
            </w:r>
            <w:r w:rsidRPr="00EA2BA8">
              <w:t xml:space="preserve"> </w:t>
            </w:r>
            <w:r w:rsidR="00574AA6" w:rsidRPr="00574AA6">
              <w:t>Платформы и технологии дистрибуции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E6B3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>Платформа дистрибуции: суть, функции, задачи.</w:t>
            </w:r>
            <w:r w:rsidR="00EF5281" w:rsidRPr="00E80D91">
              <w:rPr>
                <w:rFonts w:eastAsia="Arial"/>
                <w:color w:val="252525"/>
              </w:rPr>
              <w:t xml:space="preserve"> </w:t>
            </w:r>
          </w:p>
          <w:p w14:paraId="55E79853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Базовые модели дистрибуции для всех форматов и платформ. </w:t>
            </w:r>
          </w:p>
          <w:p w14:paraId="171EC4DB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Общие свойства платформ. </w:t>
            </w:r>
          </w:p>
          <w:p w14:paraId="404E7D30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Каналы (технологии) дистрибуции. </w:t>
            </w:r>
          </w:p>
          <w:p w14:paraId="580223F3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Конечная точка потребления. </w:t>
            </w:r>
          </w:p>
          <w:p w14:paraId="36817237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Площадки и платформы. </w:t>
            </w:r>
          </w:p>
          <w:p w14:paraId="5BF2D046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Целевая аудитория платформ. </w:t>
            </w:r>
          </w:p>
          <w:p w14:paraId="3150AE93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Особенности цифровой дистрибуции. </w:t>
            </w:r>
          </w:p>
          <w:p w14:paraId="1EDE5DFD" w14:textId="77777777" w:rsidR="00EF5281" w:rsidRPr="00E80D91" w:rsidRDefault="00574AA6" w:rsidP="001F1385">
            <w:pPr>
              <w:pStyle w:val="af6"/>
              <w:numPr>
                <w:ilvl w:val="6"/>
                <w:numId w:val="2"/>
              </w:numPr>
              <w:tabs>
                <w:tab w:val="left" w:pos="238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Виды цифровой дистрибуции: роботизированная и авторская (персонализированная технология). </w:t>
            </w:r>
          </w:p>
          <w:p w14:paraId="4425D079" w14:textId="77777777" w:rsidR="00EF5281" w:rsidRPr="00E80D91" w:rsidRDefault="00574AA6" w:rsidP="00EF5281">
            <w:pPr>
              <w:pStyle w:val="af6"/>
              <w:numPr>
                <w:ilvl w:val="6"/>
                <w:numId w:val="2"/>
              </w:numPr>
              <w:tabs>
                <w:tab w:val="left" w:pos="238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Примеры алгоритмов, используемых платформами. Роботизированные технологии. </w:t>
            </w:r>
          </w:p>
          <w:p w14:paraId="7F465F91" w14:textId="77777777" w:rsidR="00EF5281" w:rsidRPr="00E80D91" w:rsidRDefault="00574AA6" w:rsidP="00EF5281">
            <w:pPr>
              <w:pStyle w:val="af6"/>
              <w:numPr>
                <w:ilvl w:val="6"/>
                <w:numId w:val="2"/>
              </w:numPr>
              <w:tabs>
                <w:tab w:val="left" w:pos="238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Поисковая оптимизация, RSS (платформы и агрегаторы), SEO (поисковые машины) и другие методы машинной настройки дистрибуции. </w:t>
            </w:r>
          </w:p>
          <w:p w14:paraId="6495800B" w14:textId="77777777" w:rsidR="00EF5281" w:rsidRPr="00E80D91" w:rsidRDefault="00574AA6" w:rsidP="00EF5281">
            <w:pPr>
              <w:pStyle w:val="af6"/>
              <w:numPr>
                <w:ilvl w:val="6"/>
                <w:numId w:val="2"/>
              </w:numPr>
              <w:tabs>
                <w:tab w:val="left" w:pos="238"/>
                <w:tab w:val="left" w:pos="379"/>
              </w:tabs>
              <w:spacing w:after="0"/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 xml:space="preserve">Платформы с открытым кодом (API) и закрытые системы. </w:t>
            </w:r>
          </w:p>
          <w:p w14:paraId="1D73317C" w14:textId="00735BCD" w:rsidR="00DA58E0" w:rsidRPr="00E80D91" w:rsidRDefault="00574AA6" w:rsidP="00EF5281">
            <w:pPr>
              <w:pStyle w:val="af6"/>
              <w:numPr>
                <w:ilvl w:val="6"/>
                <w:numId w:val="2"/>
              </w:numPr>
              <w:tabs>
                <w:tab w:val="left" w:pos="238"/>
                <w:tab w:val="left" w:pos="379"/>
              </w:tabs>
              <w:ind w:left="0" w:firstLine="0"/>
              <w:jc w:val="both"/>
            </w:pPr>
            <w:r w:rsidRPr="00E80D91">
              <w:rPr>
                <w:rFonts w:eastAsia="Arial"/>
                <w:color w:val="252525"/>
              </w:rPr>
              <w:t>Создание целостных экосистем платформ.</w:t>
            </w:r>
          </w:p>
          <w:p w14:paraId="71E1C04F" w14:textId="7924C4B5" w:rsidR="00694EF4" w:rsidRPr="00E80D91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E80D91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E80D91">
              <w:rPr>
                <w:bCs/>
                <w:sz w:val="24"/>
                <w:szCs w:val="24"/>
                <w:lang w:val="ru-RU"/>
              </w:rPr>
              <w:t>2, 3</w:t>
            </w:r>
            <w:r w:rsidR="00E9666D" w:rsidRPr="00E80D91">
              <w:rPr>
                <w:bCs/>
                <w:sz w:val="24"/>
                <w:szCs w:val="24"/>
                <w:lang w:val="ru-RU"/>
              </w:rPr>
              <w:t>, 4</w:t>
            </w:r>
          </w:p>
          <w:p w14:paraId="7C9B8417" w14:textId="77777777" w:rsidR="00CE591B" w:rsidRPr="00E80D91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E80D91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E80D9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E80D9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CE591B" w:rsidRPr="00EA2BA8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71849" w:rsidRPr="00EA2BA8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4F37E9E9" w:rsidR="00CE591B" w:rsidRPr="00EA2BA8" w:rsidRDefault="00234245" w:rsidP="00574AA6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3.</w:t>
            </w:r>
            <w:r w:rsidRPr="00EA2BA8">
              <w:t xml:space="preserve"> </w:t>
            </w:r>
            <w:r w:rsidR="00574AA6" w:rsidRPr="00574AA6">
              <w:t>Организация дистрибуции контента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0B3E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 w:rsidRPr="005D6702">
              <w:rPr>
                <w:rFonts w:eastAsia="Arial"/>
                <w:color w:val="252525"/>
              </w:rPr>
              <w:t xml:space="preserve">Способы «упаковки» контента в мультимедийной редакции. </w:t>
            </w:r>
          </w:p>
          <w:p w14:paraId="243C466B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Стандартные и нестандартные ф</w:t>
            </w:r>
            <w:r w:rsidRPr="005D6702">
              <w:rPr>
                <w:rFonts w:eastAsia="Arial"/>
                <w:color w:val="252525"/>
              </w:rPr>
              <w:t xml:space="preserve">орматы. </w:t>
            </w:r>
          </w:p>
          <w:p w14:paraId="1EDD135B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Перспективные форматы. </w:t>
            </w:r>
          </w:p>
          <w:p w14:paraId="53FE1F39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 w:rsidRPr="009A0214">
              <w:rPr>
                <w:rFonts w:eastAsia="Arial"/>
                <w:color w:val="252525"/>
              </w:rPr>
              <w:t xml:space="preserve">Особенности производства видео-, аудио- и текстового контента. </w:t>
            </w:r>
          </w:p>
          <w:p w14:paraId="28F86867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Особенности п</w:t>
            </w:r>
            <w:r w:rsidRPr="005D6702">
              <w:rPr>
                <w:rFonts w:eastAsia="Arial"/>
                <w:color w:val="252525"/>
              </w:rPr>
              <w:t>роизводств</w:t>
            </w:r>
            <w:r>
              <w:rPr>
                <w:rFonts w:eastAsia="Arial"/>
                <w:color w:val="252525"/>
              </w:rPr>
              <w:t>а</w:t>
            </w:r>
            <w:r w:rsidRPr="005D6702">
              <w:rPr>
                <w:rFonts w:eastAsia="Arial"/>
                <w:color w:val="252525"/>
              </w:rPr>
              <w:t xml:space="preserve"> контента для веб-сайтов, </w:t>
            </w:r>
            <w:r>
              <w:rPr>
                <w:rFonts w:eastAsia="Arial"/>
                <w:color w:val="252525"/>
              </w:rPr>
              <w:t>социальных сетей, мессенджеров, видеохостингов</w:t>
            </w:r>
            <w:r w:rsidRPr="005D6702">
              <w:rPr>
                <w:rFonts w:eastAsia="Arial"/>
                <w:color w:val="252525"/>
              </w:rPr>
              <w:t xml:space="preserve">. </w:t>
            </w:r>
          </w:p>
          <w:p w14:paraId="76965CA2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 w:rsidRPr="009A0214">
              <w:rPr>
                <w:rFonts w:eastAsia="Arial"/>
                <w:color w:val="252525"/>
              </w:rPr>
              <w:t xml:space="preserve">Авторская дистрибуция. </w:t>
            </w:r>
          </w:p>
          <w:p w14:paraId="06094201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 w:rsidRPr="005D6702">
              <w:rPr>
                <w:rFonts w:eastAsia="Arial"/>
                <w:color w:val="252525"/>
              </w:rPr>
              <w:t xml:space="preserve">Работа директора по продукту. </w:t>
            </w:r>
          </w:p>
          <w:p w14:paraId="7F0FD3F3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 w:rsidRPr="009A0214">
              <w:rPr>
                <w:rFonts w:eastAsia="Arial"/>
                <w:color w:val="252525"/>
              </w:rPr>
              <w:t xml:space="preserve">Работа со стратегическими партнерами. </w:t>
            </w:r>
          </w:p>
          <w:p w14:paraId="1225232D" w14:textId="77777777" w:rsidR="004551D9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 w:rsidRPr="005D6702">
              <w:rPr>
                <w:rFonts w:eastAsia="Arial"/>
                <w:color w:val="252525"/>
              </w:rPr>
              <w:t xml:space="preserve">Функции журналистов, креаторов и административно-технической части. </w:t>
            </w:r>
          </w:p>
          <w:p w14:paraId="1BB189D5" w14:textId="47E71421" w:rsidR="004551D9" w:rsidRPr="00E80D91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  <w:tab w:val="left" w:pos="379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 w:rsidRPr="005D6702">
              <w:rPr>
                <w:rFonts w:eastAsia="Arial"/>
                <w:color w:val="252525"/>
              </w:rPr>
              <w:t xml:space="preserve">Рекламный потенциал платформ. </w:t>
            </w:r>
            <w:r w:rsidR="00EF7EA9">
              <w:rPr>
                <w:rFonts w:eastAsia="Arial"/>
                <w:color w:val="252525"/>
              </w:rPr>
              <w:t>Р</w:t>
            </w:r>
            <w:r w:rsidRPr="009A0214">
              <w:rPr>
                <w:rFonts w:eastAsia="Arial"/>
                <w:color w:val="252525"/>
              </w:rPr>
              <w:t xml:space="preserve">абота </w:t>
            </w:r>
            <w:proofErr w:type="spellStart"/>
            <w:r w:rsidRPr="009A0214">
              <w:rPr>
                <w:rFonts w:eastAsia="Arial"/>
                <w:color w:val="252525"/>
              </w:rPr>
              <w:t>программатик</w:t>
            </w:r>
            <w:proofErr w:type="spellEnd"/>
            <w:r w:rsidRPr="009A0214">
              <w:rPr>
                <w:rFonts w:eastAsia="Arial"/>
                <w:color w:val="252525"/>
              </w:rPr>
              <w:t>-</w:t>
            </w:r>
            <w:r w:rsidRPr="00E80D91">
              <w:rPr>
                <w:rFonts w:eastAsia="Arial"/>
                <w:color w:val="252525"/>
              </w:rPr>
              <w:t xml:space="preserve">менеджера. </w:t>
            </w:r>
          </w:p>
          <w:p w14:paraId="2011240B" w14:textId="77777777" w:rsidR="004551D9" w:rsidRPr="00E80D91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  <w:tab w:val="left" w:pos="379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r w:rsidRPr="00E80D91">
              <w:rPr>
                <w:rFonts w:eastAsia="Arial"/>
                <w:color w:val="252525"/>
              </w:rPr>
              <w:t xml:space="preserve">Рекламный агрегатор </w:t>
            </w:r>
            <w:proofErr w:type="spellStart"/>
            <w:r w:rsidRPr="00E80D91">
              <w:rPr>
                <w:rFonts w:eastAsia="Arial"/>
                <w:color w:val="252525"/>
              </w:rPr>
              <w:t>AdTech</w:t>
            </w:r>
            <w:proofErr w:type="spellEnd"/>
            <w:r w:rsidRPr="00E80D91">
              <w:rPr>
                <w:rFonts w:eastAsia="Arial"/>
                <w:color w:val="252525"/>
              </w:rPr>
              <w:t xml:space="preserve">. </w:t>
            </w:r>
          </w:p>
          <w:p w14:paraId="20701E42" w14:textId="17D9F823" w:rsidR="00881F2E" w:rsidRPr="00E80D91" w:rsidRDefault="00574AA6" w:rsidP="004551D9">
            <w:pPr>
              <w:pStyle w:val="af6"/>
              <w:numPr>
                <w:ilvl w:val="0"/>
                <w:numId w:val="31"/>
              </w:numPr>
              <w:tabs>
                <w:tab w:val="left" w:pos="241"/>
                <w:tab w:val="left" w:pos="379"/>
              </w:tabs>
              <w:spacing w:after="0"/>
              <w:ind w:left="0" w:firstLine="0"/>
              <w:jc w:val="both"/>
              <w:rPr>
                <w:rFonts w:eastAsia="Arial"/>
                <w:color w:val="252525"/>
              </w:rPr>
            </w:pPr>
            <w:proofErr w:type="spellStart"/>
            <w:r w:rsidRPr="00E80D91">
              <w:rPr>
                <w:rFonts w:eastAsia="Arial"/>
                <w:color w:val="252525"/>
              </w:rPr>
              <w:t>AdTech</w:t>
            </w:r>
            <w:proofErr w:type="spellEnd"/>
            <w:r w:rsidRPr="00E80D91">
              <w:rPr>
                <w:rFonts w:eastAsia="Arial"/>
                <w:color w:val="252525"/>
              </w:rPr>
              <w:t>-решения на различных платформах.</w:t>
            </w:r>
          </w:p>
          <w:p w14:paraId="21CE0F3A" w14:textId="77777777" w:rsidR="00574AA6" w:rsidRPr="00E80D91" w:rsidRDefault="00574AA6" w:rsidP="00076E23">
            <w:pPr>
              <w:pStyle w:val="af6"/>
              <w:spacing w:after="0"/>
              <w:rPr>
                <w:lang w:eastAsia="x-none"/>
              </w:rPr>
            </w:pPr>
          </w:p>
          <w:p w14:paraId="29896D70" w14:textId="02A80FBA" w:rsidR="00CE591B" w:rsidRPr="00E80D91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80D91">
              <w:rPr>
                <w:b/>
                <w:bCs/>
                <w:sz w:val="24"/>
                <w:szCs w:val="24"/>
              </w:rPr>
              <w:lastRenderedPageBreak/>
              <w:t>Рекоме</w:t>
            </w:r>
            <w:r w:rsidR="007E0933" w:rsidRPr="00E80D91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E80D9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E80D91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CE591B" w:rsidRPr="00EA2BA8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E80D91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E80D9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E80D9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CE591B" w:rsidRPr="00EA2BA8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lastRenderedPageBreak/>
              <w:t>Решение ситуационных задач, анализ кейсов, групповая дискуссия</w:t>
            </w:r>
          </w:p>
        </w:tc>
      </w:tr>
    </w:tbl>
    <w:p w14:paraId="731D0320" w14:textId="77777777" w:rsidR="00CE591B" w:rsidRPr="00F71849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5F6AD628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D93EA2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234245" w14:paraId="2AF79EB4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62081F" w:rsidRDefault="00D60B2E">
            <w:pPr>
              <w:widowControl w:val="0"/>
            </w:pPr>
            <w:r w:rsidRPr="0062081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Формы внеаудиторной самостоятельной работы</w:t>
            </w:r>
          </w:p>
        </w:tc>
      </w:tr>
      <w:tr w:rsidR="00991830" w:rsidRPr="00234245" w14:paraId="1AC4011C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0F75621B" w:rsidR="00991830" w:rsidRPr="00234245" w:rsidRDefault="00991830" w:rsidP="00991830">
            <w:pPr>
              <w:widowControl w:val="0"/>
              <w:rPr>
                <w:highlight w:val="yellow"/>
              </w:rPr>
            </w:pPr>
            <w:r w:rsidRPr="00EA2BA8">
              <w:rPr>
                <w:b/>
              </w:rPr>
              <w:t>Тема 1.</w:t>
            </w:r>
            <w:r w:rsidRPr="00EA2BA8">
              <w:t xml:space="preserve"> </w:t>
            </w:r>
            <w:r w:rsidRPr="00574AA6">
              <w:rPr>
                <w:rFonts w:eastAsia="Arial"/>
                <w:color w:val="252525"/>
              </w:rPr>
              <w:t>Развитие дистрибуции контента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76BD" w14:textId="77777777" w:rsid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  <w:rPr>
                <w:rFonts w:eastAsia="Arial"/>
                <w:color w:val="252525"/>
              </w:rPr>
            </w:pPr>
            <w:proofErr w:type="spellStart"/>
            <w:r w:rsidRPr="00722606">
              <w:rPr>
                <w:rFonts w:eastAsia="Arial"/>
                <w:color w:val="252525"/>
              </w:rPr>
              <w:t>Дистрибуционная</w:t>
            </w:r>
            <w:proofErr w:type="spellEnd"/>
            <w:r w:rsidRPr="00722606">
              <w:rPr>
                <w:rFonts w:eastAsia="Arial"/>
                <w:color w:val="252525"/>
              </w:rPr>
              <w:t xml:space="preserve"> модель медиабизнеса</w:t>
            </w:r>
          </w:p>
          <w:p w14:paraId="115B12E4" w14:textId="2B09D2D1" w:rsid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  <w:rPr>
                <w:rFonts w:eastAsia="Arial"/>
                <w:color w:val="252525"/>
              </w:rPr>
            </w:pPr>
            <w:r w:rsidRPr="00722606">
              <w:rPr>
                <w:rFonts w:eastAsia="Arial"/>
                <w:color w:val="252525"/>
              </w:rPr>
              <w:t>А</w:t>
            </w:r>
            <w:r>
              <w:rPr>
                <w:rFonts w:eastAsia="Arial"/>
                <w:color w:val="252525"/>
              </w:rPr>
              <w:t>лгоритм работы по дистрибуции.</w:t>
            </w:r>
          </w:p>
          <w:p w14:paraId="08256A9F" w14:textId="77777777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</w:pPr>
            <w:r w:rsidRPr="00722606">
              <w:rPr>
                <w:rFonts w:eastAsia="Arial"/>
                <w:color w:val="252525"/>
              </w:rPr>
              <w:t xml:space="preserve">Критерии выбора дистрибьютора. </w:t>
            </w:r>
          </w:p>
          <w:p w14:paraId="027CA1A3" w14:textId="77777777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</w:pPr>
            <w:r w:rsidRPr="00991830">
              <w:rPr>
                <w:rFonts w:eastAsia="Arial"/>
                <w:color w:val="252525"/>
              </w:rPr>
              <w:t xml:space="preserve">Риски на этапах доставки контента. </w:t>
            </w:r>
          </w:p>
          <w:p w14:paraId="50274701" w14:textId="77777777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</w:pPr>
            <w:r w:rsidRPr="00991830">
              <w:rPr>
                <w:rFonts w:eastAsia="Arial"/>
                <w:color w:val="252525"/>
              </w:rPr>
              <w:t xml:space="preserve">Традиционные бизнес-модели медиа. </w:t>
            </w:r>
          </w:p>
          <w:p w14:paraId="7AFFA918" w14:textId="77777777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</w:pPr>
            <w:r w:rsidRPr="00991830">
              <w:rPr>
                <w:rFonts w:eastAsia="Arial"/>
                <w:color w:val="252525"/>
              </w:rPr>
              <w:t xml:space="preserve">Розничный и подписной виды </w:t>
            </w:r>
            <w:proofErr w:type="spellStart"/>
            <w:r w:rsidRPr="00991830">
              <w:rPr>
                <w:rFonts w:eastAsia="Arial"/>
                <w:color w:val="252525"/>
              </w:rPr>
              <w:t>дистрибуционной</w:t>
            </w:r>
            <w:proofErr w:type="spellEnd"/>
            <w:r w:rsidRPr="00991830">
              <w:rPr>
                <w:rFonts w:eastAsia="Arial"/>
                <w:color w:val="252525"/>
              </w:rPr>
              <w:t xml:space="preserve"> модели. </w:t>
            </w:r>
          </w:p>
          <w:p w14:paraId="69E9FD02" w14:textId="77777777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</w:pPr>
            <w:r w:rsidRPr="00991830">
              <w:rPr>
                <w:rFonts w:eastAsia="Arial"/>
                <w:color w:val="252525"/>
              </w:rPr>
              <w:t xml:space="preserve">Основные признаки подписной и розничной моделей. </w:t>
            </w:r>
          </w:p>
          <w:p w14:paraId="38A57624" w14:textId="77777777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</w:pPr>
            <w:r w:rsidRPr="00991830">
              <w:rPr>
                <w:rFonts w:eastAsia="Arial"/>
                <w:color w:val="252525"/>
              </w:rPr>
              <w:t xml:space="preserve">Традиционные каналы дистрибуции. Подписка и розница, бесплатное распространение. </w:t>
            </w:r>
          </w:p>
          <w:p w14:paraId="698F38CF" w14:textId="77777777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</w:tabs>
              <w:spacing w:after="0"/>
              <w:ind w:left="-46" w:firstLine="0"/>
              <w:jc w:val="both"/>
            </w:pPr>
            <w:r w:rsidRPr="00991830">
              <w:rPr>
                <w:rFonts w:eastAsia="Arial"/>
                <w:color w:val="252525"/>
              </w:rPr>
              <w:t xml:space="preserve">Развитие цифровой дистрибуции. </w:t>
            </w:r>
          </w:p>
          <w:p w14:paraId="33646912" w14:textId="77777777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  <w:tab w:val="left" w:pos="379"/>
              </w:tabs>
              <w:spacing w:after="0"/>
              <w:ind w:left="-46" w:firstLine="0"/>
              <w:jc w:val="both"/>
            </w:pPr>
            <w:r w:rsidRPr="00991830">
              <w:rPr>
                <w:rFonts w:eastAsia="Arial"/>
                <w:color w:val="252525"/>
              </w:rPr>
              <w:t>Новые</w:t>
            </w:r>
            <w:r>
              <w:rPr>
                <w:rFonts w:eastAsia="Arial"/>
                <w:color w:val="252525"/>
              </w:rPr>
              <w:t xml:space="preserve"> платформы и медиапространство.</w:t>
            </w:r>
          </w:p>
          <w:p w14:paraId="4EEDA9BF" w14:textId="746720DB" w:rsidR="00991830" w:rsidRPr="00991830" w:rsidRDefault="00991830" w:rsidP="00991830">
            <w:pPr>
              <w:pStyle w:val="af6"/>
              <w:numPr>
                <w:ilvl w:val="0"/>
                <w:numId w:val="32"/>
              </w:numPr>
              <w:tabs>
                <w:tab w:val="left" w:pos="238"/>
                <w:tab w:val="left" w:pos="379"/>
              </w:tabs>
              <w:spacing w:after="0"/>
              <w:ind w:left="-46" w:firstLine="0"/>
              <w:jc w:val="both"/>
            </w:pPr>
            <w:r w:rsidRPr="00991830">
              <w:rPr>
                <w:rFonts w:eastAsia="Arial"/>
                <w:color w:val="252525"/>
              </w:rPr>
              <w:t>Перспективы дистрибуции контента.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24813F81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0D6E0DA9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520EBF0C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991830" w:rsidRPr="00234245" w14:paraId="2EABDF78" w14:textId="77777777" w:rsidTr="00EF7EA9">
        <w:trPr>
          <w:trHeight w:val="4060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574A5458" w:rsidR="00991830" w:rsidRPr="00234245" w:rsidRDefault="00991830" w:rsidP="00991830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EA2BA8">
              <w:rPr>
                <w:b/>
              </w:rPr>
              <w:t>Тема 2.</w:t>
            </w:r>
            <w:r w:rsidRPr="00EA2BA8">
              <w:t xml:space="preserve"> </w:t>
            </w:r>
            <w:r w:rsidRPr="00574AA6">
              <w:t>Платформы и технологии дистрибуции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6969" w14:textId="77777777" w:rsidR="00991830" w:rsidRDefault="00991830" w:rsidP="00991830">
            <w:pPr>
              <w:pStyle w:val="af6"/>
              <w:tabs>
                <w:tab w:val="left" w:pos="238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1. </w:t>
            </w:r>
            <w:r w:rsidRPr="00EF5281">
              <w:rPr>
                <w:rFonts w:eastAsia="Arial"/>
                <w:color w:val="252525"/>
              </w:rPr>
              <w:t>Платформа дистрибуции: суть, функции, задачи.</w:t>
            </w:r>
          </w:p>
          <w:p w14:paraId="0FC0319D" w14:textId="77777777" w:rsidR="00EF7EA9" w:rsidRDefault="00991830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rPr>
                <w:rFonts w:eastAsia="Arial"/>
                <w:color w:val="252525"/>
              </w:rPr>
              <w:t xml:space="preserve">2. </w:t>
            </w:r>
            <w:r w:rsidRPr="00EF5281">
              <w:rPr>
                <w:rFonts w:eastAsia="Arial"/>
                <w:color w:val="252525"/>
              </w:rPr>
              <w:t xml:space="preserve">Базовые модели дистрибуции для всех форматов и платформ. </w:t>
            </w:r>
          </w:p>
          <w:p w14:paraId="07251E36" w14:textId="77777777" w:rsidR="00EF7EA9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t xml:space="preserve">3. </w:t>
            </w:r>
            <w:r w:rsidR="00991830" w:rsidRPr="00EF5281">
              <w:rPr>
                <w:rFonts w:eastAsia="Arial"/>
                <w:color w:val="252525"/>
              </w:rPr>
              <w:t xml:space="preserve">Общие свойства платформ. </w:t>
            </w:r>
          </w:p>
          <w:p w14:paraId="075D97DF" w14:textId="41095971" w:rsidR="00991830" w:rsidRPr="00EF5281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t xml:space="preserve">4. </w:t>
            </w:r>
            <w:r w:rsidR="00991830" w:rsidRPr="00EF5281">
              <w:rPr>
                <w:rFonts w:eastAsia="Arial"/>
                <w:color w:val="252525"/>
              </w:rPr>
              <w:t xml:space="preserve">Каналы (технологии) дистрибуции. </w:t>
            </w:r>
          </w:p>
          <w:p w14:paraId="486D9DA6" w14:textId="77777777" w:rsidR="00EF7EA9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rPr>
                <w:rFonts w:eastAsia="Arial"/>
                <w:color w:val="252525"/>
              </w:rPr>
              <w:t xml:space="preserve">5. </w:t>
            </w:r>
            <w:r w:rsidR="00991830" w:rsidRPr="00EF5281">
              <w:rPr>
                <w:rFonts w:eastAsia="Arial"/>
                <w:color w:val="252525"/>
              </w:rPr>
              <w:t xml:space="preserve">Конечная точка потребления. </w:t>
            </w:r>
          </w:p>
          <w:p w14:paraId="5AF30A0F" w14:textId="77777777" w:rsidR="00EF7EA9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t xml:space="preserve">6. </w:t>
            </w:r>
            <w:r w:rsidR="00991830" w:rsidRPr="00EF5281">
              <w:rPr>
                <w:rFonts w:eastAsia="Arial"/>
                <w:color w:val="252525"/>
              </w:rPr>
              <w:t xml:space="preserve">Площадки и платформы. </w:t>
            </w:r>
          </w:p>
          <w:p w14:paraId="187CA156" w14:textId="77777777" w:rsidR="00EF7EA9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t xml:space="preserve">7. </w:t>
            </w:r>
            <w:r w:rsidR="00991830" w:rsidRPr="00EF5281">
              <w:rPr>
                <w:rFonts w:eastAsia="Arial"/>
                <w:color w:val="252525"/>
              </w:rPr>
              <w:t xml:space="preserve">Целевая аудитория платформ. </w:t>
            </w:r>
          </w:p>
          <w:p w14:paraId="7159197C" w14:textId="77777777" w:rsidR="00EF7EA9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t xml:space="preserve">8. </w:t>
            </w:r>
            <w:r w:rsidR="00991830" w:rsidRPr="00EF5281">
              <w:rPr>
                <w:rFonts w:eastAsia="Arial"/>
                <w:color w:val="252525"/>
              </w:rPr>
              <w:t xml:space="preserve">Особенности цифровой дистрибуции. </w:t>
            </w:r>
          </w:p>
          <w:p w14:paraId="0E5A2857" w14:textId="77777777" w:rsidR="00EF7EA9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t xml:space="preserve">9. </w:t>
            </w:r>
            <w:r w:rsidR="00991830" w:rsidRPr="00EF5281">
              <w:rPr>
                <w:rFonts w:eastAsia="Arial"/>
                <w:color w:val="252525"/>
              </w:rPr>
              <w:t xml:space="preserve">Виды цифровой дистрибуции: роботизированная и авторская (персонализированная технология). </w:t>
            </w:r>
          </w:p>
          <w:p w14:paraId="4F5211EA" w14:textId="77777777" w:rsidR="00EF7EA9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t xml:space="preserve">10. </w:t>
            </w:r>
            <w:r w:rsidR="00991830" w:rsidRPr="00EF5281">
              <w:rPr>
                <w:rFonts w:eastAsia="Arial"/>
                <w:color w:val="252525"/>
              </w:rPr>
              <w:t xml:space="preserve">Поисковая оптимизация, RSS (платформы и агрегаторы), SEO (поисковые машины) и другие методы машинной настройки дистрибуции. </w:t>
            </w:r>
          </w:p>
          <w:p w14:paraId="6AE2C0B9" w14:textId="67C31633" w:rsidR="00991830" w:rsidRPr="00991830" w:rsidRDefault="00EF7EA9" w:rsidP="00EF7EA9">
            <w:pPr>
              <w:pStyle w:val="af6"/>
              <w:tabs>
                <w:tab w:val="left" w:pos="238"/>
              </w:tabs>
              <w:spacing w:after="0"/>
              <w:jc w:val="both"/>
            </w:pPr>
            <w:r>
              <w:t xml:space="preserve">11. </w:t>
            </w:r>
            <w:r w:rsidR="00991830" w:rsidRPr="00EF5281">
              <w:rPr>
                <w:rFonts w:eastAsia="Arial"/>
                <w:color w:val="252525"/>
              </w:rPr>
              <w:t>Создание целостных экосистем платформ.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161B5A6E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3268FD16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00C207A4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991830" w:rsidRPr="00234245" w14:paraId="23143A4F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69EEE67C" w:rsidR="00991830" w:rsidRPr="00234245" w:rsidRDefault="00991830" w:rsidP="00991830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EA2BA8">
              <w:rPr>
                <w:b/>
              </w:rPr>
              <w:t>Тема 3.</w:t>
            </w:r>
            <w:r w:rsidRPr="00EA2BA8">
              <w:t xml:space="preserve"> </w:t>
            </w:r>
            <w:r w:rsidRPr="00574AA6">
              <w:t>Организация дистрибуции контента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9EE2" w14:textId="77777777" w:rsidR="00EF7EA9" w:rsidRDefault="00EF7EA9" w:rsidP="00EF7EA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1. </w:t>
            </w:r>
            <w:r w:rsidR="00991830" w:rsidRPr="005D6702">
              <w:rPr>
                <w:rFonts w:eastAsia="Arial"/>
                <w:color w:val="252525"/>
              </w:rPr>
              <w:t xml:space="preserve">Способы «упаковки» контента в мультимедийной редакции. </w:t>
            </w:r>
          </w:p>
          <w:p w14:paraId="7F456DD5" w14:textId="77777777" w:rsidR="00EF7EA9" w:rsidRDefault="00EF7EA9" w:rsidP="00EF7EA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2. </w:t>
            </w:r>
            <w:r w:rsidR="00991830" w:rsidRPr="009A0214">
              <w:rPr>
                <w:rFonts w:eastAsia="Arial"/>
                <w:color w:val="252525"/>
              </w:rPr>
              <w:t xml:space="preserve">Особенности производства видео-, аудио- и текстового контента. </w:t>
            </w:r>
          </w:p>
          <w:p w14:paraId="2766DAE0" w14:textId="77777777" w:rsidR="00EF7EA9" w:rsidRDefault="00EF7EA9" w:rsidP="00EF7EA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3. </w:t>
            </w:r>
            <w:r w:rsidR="00991830">
              <w:rPr>
                <w:rFonts w:eastAsia="Arial"/>
                <w:color w:val="252525"/>
              </w:rPr>
              <w:t>Особенности п</w:t>
            </w:r>
            <w:r w:rsidR="00991830" w:rsidRPr="005D6702">
              <w:rPr>
                <w:rFonts w:eastAsia="Arial"/>
                <w:color w:val="252525"/>
              </w:rPr>
              <w:t>роизводств</w:t>
            </w:r>
            <w:r w:rsidR="00991830">
              <w:rPr>
                <w:rFonts w:eastAsia="Arial"/>
                <w:color w:val="252525"/>
              </w:rPr>
              <w:t>а</w:t>
            </w:r>
            <w:r w:rsidR="00991830" w:rsidRPr="005D6702">
              <w:rPr>
                <w:rFonts w:eastAsia="Arial"/>
                <w:color w:val="252525"/>
              </w:rPr>
              <w:t xml:space="preserve"> контента для веб-сайтов, </w:t>
            </w:r>
            <w:r w:rsidR="00991830">
              <w:rPr>
                <w:rFonts w:eastAsia="Arial"/>
                <w:color w:val="252525"/>
              </w:rPr>
              <w:t>социальных сетей, мессенджеров, видеохостингов</w:t>
            </w:r>
            <w:r w:rsidR="00991830" w:rsidRPr="005D6702">
              <w:rPr>
                <w:rFonts w:eastAsia="Arial"/>
                <w:color w:val="252525"/>
              </w:rPr>
              <w:t xml:space="preserve">. </w:t>
            </w:r>
          </w:p>
          <w:p w14:paraId="73459C8E" w14:textId="77777777" w:rsidR="00EF7EA9" w:rsidRDefault="00EF7EA9" w:rsidP="00EF7EA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4. </w:t>
            </w:r>
            <w:r w:rsidR="00991830" w:rsidRPr="009A0214">
              <w:rPr>
                <w:rFonts w:eastAsia="Arial"/>
                <w:color w:val="252525"/>
              </w:rPr>
              <w:t xml:space="preserve">Авторская дистрибуция. </w:t>
            </w:r>
          </w:p>
          <w:p w14:paraId="1EEDD255" w14:textId="77777777" w:rsidR="00EF7EA9" w:rsidRDefault="00EF7EA9" w:rsidP="00EF7EA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5. </w:t>
            </w:r>
            <w:r w:rsidR="00991830" w:rsidRPr="005D6702">
              <w:rPr>
                <w:rFonts w:eastAsia="Arial"/>
                <w:color w:val="252525"/>
              </w:rPr>
              <w:t xml:space="preserve">Работа директора по продукту. </w:t>
            </w:r>
          </w:p>
          <w:p w14:paraId="7BAD79B6" w14:textId="77777777" w:rsidR="00EF7EA9" w:rsidRDefault="00EF7EA9" w:rsidP="00EF7EA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6. </w:t>
            </w:r>
            <w:r w:rsidR="00991830" w:rsidRPr="009A0214">
              <w:rPr>
                <w:rFonts w:eastAsia="Arial"/>
                <w:color w:val="252525"/>
              </w:rPr>
              <w:t xml:space="preserve">Работа со стратегическими партнерами. </w:t>
            </w:r>
          </w:p>
          <w:p w14:paraId="3E11950E" w14:textId="77777777" w:rsidR="00EF7EA9" w:rsidRDefault="00EF7EA9" w:rsidP="00EF7EA9">
            <w:pPr>
              <w:pStyle w:val="af6"/>
              <w:tabs>
                <w:tab w:val="left" w:pos="241"/>
                <w:tab w:val="left" w:pos="57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lastRenderedPageBreak/>
              <w:t xml:space="preserve">7. </w:t>
            </w:r>
            <w:r w:rsidR="00991830" w:rsidRPr="005D6702">
              <w:rPr>
                <w:rFonts w:eastAsia="Arial"/>
                <w:color w:val="252525"/>
              </w:rPr>
              <w:t xml:space="preserve">Функции журналистов, креаторов и административно-технической части. </w:t>
            </w:r>
          </w:p>
          <w:p w14:paraId="4283A697" w14:textId="0BADB571" w:rsidR="00EF7EA9" w:rsidRDefault="00EF7EA9" w:rsidP="00EF7EA9">
            <w:pPr>
              <w:pStyle w:val="af6"/>
              <w:tabs>
                <w:tab w:val="left" w:pos="241"/>
                <w:tab w:val="left" w:pos="57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8. </w:t>
            </w:r>
            <w:r w:rsidR="00991830" w:rsidRPr="005D6702">
              <w:rPr>
                <w:rFonts w:eastAsia="Arial"/>
                <w:color w:val="252525"/>
              </w:rPr>
              <w:t xml:space="preserve">Рекламный потенциал платформ. </w:t>
            </w:r>
            <w:r>
              <w:rPr>
                <w:rFonts w:eastAsia="Arial"/>
                <w:color w:val="252525"/>
              </w:rPr>
              <w:t>Р</w:t>
            </w:r>
            <w:r w:rsidR="00991830" w:rsidRPr="009A0214">
              <w:rPr>
                <w:rFonts w:eastAsia="Arial"/>
                <w:color w:val="252525"/>
              </w:rPr>
              <w:t xml:space="preserve">абота </w:t>
            </w:r>
            <w:proofErr w:type="spellStart"/>
            <w:r w:rsidR="00991830" w:rsidRPr="009A0214">
              <w:rPr>
                <w:rFonts w:eastAsia="Arial"/>
                <w:color w:val="252525"/>
              </w:rPr>
              <w:t>программатик</w:t>
            </w:r>
            <w:proofErr w:type="spellEnd"/>
            <w:r w:rsidR="00991830" w:rsidRPr="009A0214">
              <w:rPr>
                <w:rFonts w:eastAsia="Arial"/>
                <w:color w:val="252525"/>
              </w:rPr>
              <w:t xml:space="preserve">-менеджера. </w:t>
            </w:r>
          </w:p>
          <w:p w14:paraId="6E7EE5CB" w14:textId="702275F1" w:rsidR="00991830" w:rsidRPr="00991830" w:rsidRDefault="00EF7EA9" w:rsidP="00EF7EA9">
            <w:pPr>
              <w:pStyle w:val="af6"/>
              <w:tabs>
                <w:tab w:val="left" w:pos="241"/>
                <w:tab w:val="left" w:pos="57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9. </w:t>
            </w:r>
            <w:r w:rsidR="00991830" w:rsidRPr="005D6702">
              <w:rPr>
                <w:rFonts w:eastAsia="Arial"/>
                <w:color w:val="252525"/>
              </w:rPr>
              <w:t xml:space="preserve">Рекламный агрегатор </w:t>
            </w:r>
            <w:proofErr w:type="spellStart"/>
            <w:r w:rsidR="00991830" w:rsidRPr="005D6702">
              <w:rPr>
                <w:rFonts w:eastAsia="Arial"/>
                <w:color w:val="252525"/>
              </w:rPr>
              <w:t>AdTech</w:t>
            </w:r>
            <w:proofErr w:type="spellEnd"/>
            <w:r w:rsidR="00991830" w:rsidRPr="005D6702">
              <w:rPr>
                <w:rFonts w:eastAsia="Arial"/>
                <w:color w:val="252525"/>
              </w:rPr>
              <w:t>.</w:t>
            </w:r>
            <w:r w:rsidR="00991830" w:rsidRPr="009A0214">
              <w:rPr>
                <w:rFonts w:eastAsia="Arial"/>
                <w:color w:val="252525"/>
              </w:rPr>
              <w:t xml:space="preserve"> </w:t>
            </w:r>
            <w:proofErr w:type="spellStart"/>
            <w:r w:rsidR="00991830" w:rsidRPr="009A0214">
              <w:rPr>
                <w:rFonts w:eastAsia="Arial"/>
                <w:color w:val="252525"/>
              </w:rPr>
              <w:t>AdTech</w:t>
            </w:r>
            <w:proofErr w:type="spellEnd"/>
            <w:r w:rsidR="00991830" w:rsidRPr="009A0214">
              <w:rPr>
                <w:rFonts w:eastAsia="Arial"/>
                <w:color w:val="252525"/>
              </w:rPr>
              <w:t>-решения на различных платформах.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lastRenderedPageBreak/>
              <w:t xml:space="preserve">- работа с учебной, научной и справочной литературой; </w:t>
            </w:r>
          </w:p>
          <w:p w14:paraId="368D8382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6DFAE326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4CE9093D" w14:textId="77777777" w:rsidR="00991830" w:rsidRPr="0062081F" w:rsidRDefault="00991830" w:rsidP="00991830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91E582" w:rsidR="00CE591B" w:rsidRPr="00015774" w:rsidRDefault="00234245" w:rsidP="002807F3">
      <w:pPr>
        <w:spacing w:line="360" w:lineRule="auto"/>
        <w:jc w:val="center"/>
      </w:pPr>
      <w:r w:rsidRPr="00015774">
        <w:rPr>
          <w:b/>
          <w:sz w:val="28"/>
          <w:szCs w:val="28"/>
        </w:rPr>
        <w:t xml:space="preserve">Примерные темы контрольных </w:t>
      </w:r>
      <w:r w:rsidR="00514D5B">
        <w:rPr>
          <w:b/>
          <w:sz w:val="28"/>
          <w:szCs w:val="28"/>
        </w:rPr>
        <w:t>работ</w:t>
      </w:r>
    </w:p>
    <w:p w14:paraId="13C546E3" w14:textId="58C12F2B" w:rsidR="00514D5B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7F2B5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Р</w:t>
      </w:r>
      <w:r w:rsidRPr="00546CCA">
        <w:rPr>
          <w:color w:val="000000"/>
          <w:sz w:val="28"/>
          <w:szCs w:val="28"/>
        </w:rPr>
        <w:t xml:space="preserve">азработать коммуникационную стратегию продвижения продукта </w:t>
      </w:r>
      <w:r>
        <w:rPr>
          <w:color w:val="000000"/>
          <w:sz w:val="28"/>
          <w:szCs w:val="28"/>
        </w:rPr>
        <w:t>российской</w:t>
      </w:r>
      <w:r w:rsidRPr="00546CCA">
        <w:rPr>
          <w:color w:val="000000"/>
          <w:sz w:val="28"/>
          <w:szCs w:val="28"/>
        </w:rPr>
        <w:t xml:space="preserve"> корпорации, учитывая местную специфику.</w:t>
      </w:r>
    </w:p>
    <w:p w14:paraId="123D2006" w14:textId="56B92A80" w:rsidR="00514D5B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</w:t>
      </w:r>
      <w:r w:rsidRPr="00546CCA">
        <w:rPr>
          <w:color w:val="000000"/>
          <w:sz w:val="28"/>
          <w:szCs w:val="28"/>
        </w:rPr>
        <w:t>ассмотреть применение алгоритмических технологий на проектах разного уровня (</w:t>
      </w:r>
      <w:proofErr w:type="spellStart"/>
      <w:r w:rsidRPr="00546CCA">
        <w:rPr>
          <w:color w:val="000000"/>
          <w:sz w:val="28"/>
          <w:szCs w:val="28"/>
        </w:rPr>
        <w:t>Json</w:t>
      </w:r>
      <w:proofErr w:type="spellEnd"/>
      <w:r w:rsidRPr="00546CCA">
        <w:rPr>
          <w:color w:val="000000"/>
          <w:sz w:val="28"/>
          <w:szCs w:val="28"/>
        </w:rPr>
        <w:t>-LD, VC.ru, Inc-news.ru).</w:t>
      </w:r>
      <w:r>
        <w:rPr>
          <w:color w:val="000000"/>
          <w:sz w:val="28"/>
          <w:szCs w:val="28"/>
        </w:rPr>
        <w:t xml:space="preserve"> </w:t>
      </w:r>
    </w:p>
    <w:p w14:paraId="78986054" w14:textId="77777777" w:rsidR="00514D5B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</w:t>
      </w:r>
      <w:r w:rsidRPr="001234B9">
        <w:rPr>
          <w:color w:val="000000"/>
          <w:sz w:val="28"/>
          <w:szCs w:val="28"/>
        </w:rPr>
        <w:t xml:space="preserve">ассмотреть рекламный агрегатор </w:t>
      </w:r>
      <w:proofErr w:type="spellStart"/>
      <w:r w:rsidRPr="001234B9">
        <w:rPr>
          <w:color w:val="000000"/>
          <w:sz w:val="28"/>
          <w:szCs w:val="28"/>
        </w:rPr>
        <w:t>AdTech</w:t>
      </w:r>
      <w:proofErr w:type="spellEnd"/>
      <w:r w:rsidRPr="001234B9">
        <w:rPr>
          <w:color w:val="000000"/>
          <w:sz w:val="28"/>
          <w:szCs w:val="28"/>
        </w:rPr>
        <w:t xml:space="preserve">, выделить достоинства и недостатки. </w:t>
      </w:r>
    </w:p>
    <w:p w14:paraId="48EE96BC" w14:textId="0A6042B0" w:rsidR="00514D5B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1234B9">
        <w:rPr>
          <w:color w:val="000000"/>
          <w:sz w:val="28"/>
          <w:szCs w:val="28"/>
        </w:rPr>
        <w:t xml:space="preserve">Проанализировать </w:t>
      </w:r>
      <w:proofErr w:type="spellStart"/>
      <w:r w:rsidRPr="001234B9">
        <w:rPr>
          <w:color w:val="000000"/>
          <w:sz w:val="28"/>
          <w:szCs w:val="28"/>
        </w:rPr>
        <w:t>AdTech</w:t>
      </w:r>
      <w:proofErr w:type="spellEnd"/>
      <w:r w:rsidRPr="001234B9">
        <w:rPr>
          <w:color w:val="000000"/>
          <w:sz w:val="28"/>
          <w:szCs w:val="28"/>
        </w:rPr>
        <w:t>-решения на различных платформах.</w:t>
      </w:r>
      <w:r>
        <w:rPr>
          <w:color w:val="000000"/>
          <w:sz w:val="28"/>
          <w:szCs w:val="28"/>
        </w:rPr>
        <w:t xml:space="preserve"> </w:t>
      </w:r>
    </w:p>
    <w:p w14:paraId="1EBC3EF4" w14:textId="77777777" w:rsidR="00514D5B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</w:t>
      </w:r>
      <w:r w:rsidRPr="00110846">
        <w:rPr>
          <w:color w:val="000000"/>
          <w:sz w:val="28"/>
          <w:szCs w:val="28"/>
        </w:rPr>
        <w:t xml:space="preserve">роанализировать динамику развития деятельности Федерального Собрания РФ </w:t>
      </w:r>
      <w:r>
        <w:rPr>
          <w:color w:val="000000"/>
          <w:sz w:val="28"/>
          <w:szCs w:val="28"/>
        </w:rPr>
        <w:t>и</w:t>
      </w:r>
      <w:r w:rsidRPr="00110846">
        <w:rPr>
          <w:color w:val="000000"/>
          <w:sz w:val="28"/>
          <w:szCs w:val="28"/>
        </w:rPr>
        <w:t xml:space="preserve"> созда</w:t>
      </w:r>
      <w:r>
        <w:rPr>
          <w:color w:val="000000"/>
          <w:sz w:val="28"/>
          <w:szCs w:val="28"/>
        </w:rPr>
        <w:t>ть</w:t>
      </w:r>
      <w:r w:rsidRPr="00110846">
        <w:rPr>
          <w:color w:val="000000"/>
          <w:sz w:val="28"/>
          <w:szCs w:val="28"/>
        </w:rPr>
        <w:t xml:space="preserve"> актуальн</w:t>
      </w:r>
      <w:r>
        <w:rPr>
          <w:color w:val="000000"/>
          <w:sz w:val="28"/>
          <w:szCs w:val="28"/>
        </w:rPr>
        <w:t xml:space="preserve">ый контент, </w:t>
      </w:r>
      <w:r w:rsidRPr="00110846">
        <w:rPr>
          <w:color w:val="000000"/>
          <w:sz w:val="28"/>
          <w:szCs w:val="28"/>
        </w:rPr>
        <w:t>востребованн</w:t>
      </w:r>
      <w:r>
        <w:rPr>
          <w:color w:val="000000"/>
          <w:sz w:val="28"/>
          <w:szCs w:val="28"/>
        </w:rPr>
        <w:t>ый</w:t>
      </w:r>
      <w:r w:rsidRPr="00110846">
        <w:rPr>
          <w:color w:val="000000"/>
          <w:sz w:val="28"/>
          <w:szCs w:val="28"/>
        </w:rPr>
        <w:t xml:space="preserve"> целевой аудиторией</w:t>
      </w:r>
      <w:r>
        <w:rPr>
          <w:color w:val="000000"/>
          <w:sz w:val="28"/>
          <w:szCs w:val="28"/>
        </w:rPr>
        <w:t xml:space="preserve"> (для конкретных медиа)</w:t>
      </w:r>
      <w:r w:rsidRPr="00110846">
        <w:rPr>
          <w:color w:val="000000"/>
          <w:sz w:val="28"/>
          <w:szCs w:val="28"/>
        </w:rPr>
        <w:t>.</w:t>
      </w:r>
    </w:p>
    <w:p w14:paraId="2F67975A" w14:textId="5AE03EFD" w:rsidR="00F039C2" w:rsidRPr="00514D5B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514D5B">
        <w:rPr>
          <w:color w:val="000000"/>
          <w:sz w:val="28"/>
          <w:szCs w:val="28"/>
        </w:rPr>
        <w:t>Составьте подборку ресурсов</w:t>
      </w:r>
      <w:r>
        <w:rPr>
          <w:color w:val="000000"/>
          <w:sz w:val="28"/>
          <w:szCs w:val="28"/>
        </w:rPr>
        <w:t xml:space="preserve"> </w:t>
      </w:r>
      <w:r w:rsidRPr="00514D5B">
        <w:rPr>
          <w:color w:val="000000"/>
          <w:sz w:val="28"/>
          <w:szCs w:val="28"/>
        </w:rPr>
        <w:t>для выполнения задачи по созданию и дистрибуции оригинального медиапродукта</w:t>
      </w:r>
      <w:r>
        <w:rPr>
          <w:color w:val="000000"/>
          <w:sz w:val="28"/>
          <w:szCs w:val="28"/>
        </w:rPr>
        <w:t>.</w:t>
      </w:r>
      <w:r w:rsidR="00F039C2" w:rsidRPr="00514D5B">
        <w:rPr>
          <w:color w:val="000000"/>
          <w:sz w:val="28"/>
          <w:szCs w:val="28"/>
        </w:rPr>
        <w:t xml:space="preserve"> </w:t>
      </w:r>
    </w:p>
    <w:p w14:paraId="2013805B" w14:textId="77777777" w:rsidR="003308B0" w:rsidRPr="00F71849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95493707"/>
      <w:bookmarkStart w:id="6" w:name="_Toc494895890"/>
      <w:bookmarkStart w:id="7" w:name="_Toc478806452"/>
      <w:bookmarkStart w:id="8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5"/>
      <w:bookmarkEnd w:id="6"/>
      <w:bookmarkEnd w:id="7"/>
      <w:bookmarkEnd w:id="8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lastRenderedPageBreak/>
        <w:t>Примеры оценочных средств для проверки компетенций, формируемых дисциплиной</w:t>
      </w:r>
    </w:p>
    <w:p w14:paraId="3BAEC8D9" w14:textId="3D7C5D3F" w:rsidR="00CE591B" w:rsidRPr="002807F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2807F3">
        <w:rPr>
          <w:sz w:val="28"/>
          <w:szCs w:val="28"/>
        </w:rPr>
        <w:t xml:space="preserve">Таблица </w:t>
      </w:r>
      <w:r w:rsidR="00D93EA2">
        <w:rPr>
          <w:sz w:val="28"/>
          <w:szCs w:val="28"/>
        </w:rPr>
        <w:t>5</w:t>
      </w:r>
    </w:p>
    <w:tbl>
      <w:tblPr>
        <w:tblStyle w:val="aff6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2976"/>
        <w:gridCol w:w="3261"/>
      </w:tblGrid>
      <w:tr w:rsidR="002807F3" w:rsidRPr="00893501" w14:paraId="14FAD4DE" w14:textId="77777777" w:rsidTr="00EE427F">
        <w:tc>
          <w:tcPr>
            <w:tcW w:w="2269" w:type="dxa"/>
          </w:tcPr>
          <w:p w14:paraId="3B5C089F" w14:textId="77777777" w:rsidR="00CE591B" w:rsidRPr="00893501" w:rsidRDefault="00D60B2E" w:rsidP="00715771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54C382CB" w14:textId="77777777" w:rsidR="00CE591B" w:rsidRPr="00893501" w:rsidRDefault="00D60B2E" w:rsidP="00715771">
            <w:pPr>
              <w:contextualSpacing/>
              <w:jc w:val="both"/>
              <w:rPr>
                <w:b/>
              </w:rPr>
            </w:pPr>
            <w:proofErr w:type="gramStart"/>
            <w:r w:rsidRPr="00893501">
              <w:rPr>
                <w:b/>
              </w:rPr>
              <w:t>Наименование  индикаторов</w:t>
            </w:r>
            <w:proofErr w:type="gramEnd"/>
            <w:r w:rsidRPr="00893501">
              <w:rPr>
                <w:b/>
              </w:rPr>
              <w:t xml:space="preserve"> достижения компетенции</w:t>
            </w:r>
          </w:p>
        </w:tc>
        <w:tc>
          <w:tcPr>
            <w:tcW w:w="2976" w:type="dxa"/>
          </w:tcPr>
          <w:p w14:paraId="6B7D8713" w14:textId="77777777" w:rsidR="00CE591B" w:rsidRPr="00893501" w:rsidRDefault="00D60B2E" w:rsidP="00715771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1" w:type="dxa"/>
          </w:tcPr>
          <w:p w14:paraId="49B3E23B" w14:textId="77777777" w:rsidR="00CE591B" w:rsidRPr="00893501" w:rsidRDefault="00D60B2E" w:rsidP="00715771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Типовые контрольные задания</w:t>
            </w:r>
          </w:p>
        </w:tc>
      </w:tr>
      <w:tr w:rsidR="005C3886" w:rsidRPr="00893501" w14:paraId="47DBF920" w14:textId="77777777" w:rsidTr="00B63CA3">
        <w:tc>
          <w:tcPr>
            <w:tcW w:w="10916" w:type="dxa"/>
            <w:gridSpan w:val="4"/>
          </w:tcPr>
          <w:p w14:paraId="10FCA894" w14:textId="16643DDE" w:rsidR="005C3886" w:rsidRPr="00893501" w:rsidRDefault="005C3886" w:rsidP="00715771">
            <w:pPr>
              <w:contextualSpacing/>
              <w:jc w:val="both"/>
              <w:rPr>
                <w:b/>
              </w:rPr>
            </w:pPr>
            <w:r w:rsidRPr="00DB33CC">
              <w:rPr>
                <w:b/>
              </w:rPr>
              <w:t>ОП «Реклама и связи с общественностью»</w:t>
            </w:r>
            <w:r>
              <w:rPr>
                <w:b/>
              </w:rPr>
              <w:t xml:space="preserve">, 2021 </w:t>
            </w:r>
            <w:proofErr w:type="spellStart"/>
            <w:r>
              <w:rPr>
                <w:b/>
              </w:rPr>
              <w:t>г.п</w:t>
            </w:r>
            <w:proofErr w:type="spellEnd"/>
            <w:r>
              <w:rPr>
                <w:b/>
              </w:rPr>
              <w:t>.</w:t>
            </w:r>
          </w:p>
        </w:tc>
      </w:tr>
      <w:tr w:rsidR="005C3886" w:rsidRPr="00893501" w14:paraId="5EB4C1AC" w14:textId="77777777" w:rsidTr="00EE427F">
        <w:trPr>
          <w:trHeight w:val="557"/>
        </w:trPr>
        <w:tc>
          <w:tcPr>
            <w:tcW w:w="2269" w:type="dxa"/>
            <w:vMerge w:val="restart"/>
          </w:tcPr>
          <w:p w14:paraId="75C4FD8B" w14:textId="0CFE1409" w:rsidR="005C3886" w:rsidRPr="00893501" w:rsidRDefault="005C3886" w:rsidP="005C3886">
            <w:pPr>
              <w:contextualSpacing/>
              <w:jc w:val="both"/>
            </w:pPr>
            <w:r w:rsidRPr="00893501">
              <w:rPr>
                <w:u w:val="single"/>
              </w:rPr>
              <w:t>ПКП-3</w:t>
            </w:r>
            <w:r w:rsidRPr="00893501">
              <w:t xml:space="preserve">: </w:t>
            </w:r>
            <w:r>
              <w:rPr>
                <w:lang w:eastAsia="en-US"/>
              </w:rPr>
              <w:t>Способность разрабатывать и реализовывать коммуникационные проекты</w:t>
            </w:r>
          </w:p>
        </w:tc>
        <w:tc>
          <w:tcPr>
            <w:tcW w:w="2410" w:type="dxa"/>
          </w:tcPr>
          <w:p w14:paraId="213FC6D8" w14:textId="31E474F3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B33CC">
              <w:rPr>
                <w:lang w:bidi="ru-RU"/>
              </w:rPr>
              <w:t>1. Применяет методы проектного планирования при разработке коммуникационных проектов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67687E" w14:textId="77777777" w:rsidR="005C3886" w:rsidRPr="004C3C58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C3C58">
              <w:rPr>
                <w:b/>
              </w:rPr>
              <w:t xml:space="preserve">знать: </w:t>
            </w:r>
            <w:r w:rsidRPr="004C3C58">
              <w:rPr>
                <w:lang w:bidi="ru-RU"/>
              </w:rPr>
              <w:t>методы проектного планирования</w:t>
            </w:r>
          </w:p>
          <w:p w14:paraId="150BFBF4" w14:textId="2E2077ED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4C3C58">
              <w:rPr>
                <w:b/>
                <w:lang w:bidi="ru-RU"/>
              </w:rPr>
              <w:t xml:space="preserve">уметь: </w:t>
            </w:r>
            <w:r w:rsidRPr="004C3C58">
              <w:rPr>
                <w:lang w:bidi="ru-RU"/>
              </w:rPr>
              <w:t>разрабатывать коммуникационные проекты, используя методы проектного планирования</w:t>
            </w:r>
          </w:p>
        </w:tc>
        <w:tc>
          <w:tcPr>
            <w:tcW w:w="3261" w:type="dxa"/>
          </w:tcPr>
          <w:p w14:paraId="62BAE99A" w14:textId="77777777" w:rsidR="005C3886" w:rsidRDefault="004232E8" w:rsidP="004232E8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6E84260D" w14:textId="75D60C67" w:rsidR="004232E8" w:rsidRPr="004232E8" w:rsidRDefault="004232E8" w:rsidP="004232E8">
            <w:pPr>
              <w:contextualSpacing/>
              <w:jc w:val="both"/>
              <w:rPr>
                <w:b/>
                <w:bCs/>
              </w:rPr>
            </w:pPr>
            <w:r>
              <w:rPr>
                <w:rFonts w:eastAsia="Arial"/>
                <w:color w:val="252525"/>
              </w:rPr>
              <w:t xml:space="preserve">Составьте подборку </w:t>
            </w:r>
            <w:r w:rsidRPr="00DC5ADA">
              <w:rPr>
                <w:rFonts w:eastAsia="Arial"/>
                <w:color w:val="252525"/>
              </w:rPr>
              <w:t>ресурс</w:t>
            </w:r>
            <w:r>
              <w:rPr>
                <w:rFonts w:eastAsia="Arial"/>
                <w:color w:val="252525"/>
              </w:rPr>
              <w:t>ов</w:t>
            </w:r>
            <w:r w:rsidRPr="00DC5ADA">
              <w:rPr>
                <w:rFonts w:eastAsia="Arial"/>
                <w:color w:val="252525"/>
              </w:rPr>
              <w:t xml:space="preserve"> (стилистические, технологические, бизнес- и дизайн-идеи) для выполнения задачи по созданию и дистрибуции оригинального медиапродукта.</w:t>
            </w:r>
          </w:p>
        </w:tc>
      </w:tr>
      <w:tr w:rsidR="005C3886" w:rsidRPr="00893501" w14:paraId="3B7EA53C" w14:textId="77777777" w:rsidTr="00EE427F">
        <w:trPr>
          <w:trHeight w:val="700"/>
        </w:trPr>
        <w:tc>
          <w:tcPr>
            <w:tcW w:w="2269" w:type="dxa"/>
            <w:vMerge/>
          </w:tcPr>
          <w:p w14:paraId="5776D48D" w14:textId="77777777" w:rsidR="005C3886" w:rsidRPr="00893501" w:rsidRDefault="005C3886" w:rsidP="005C3886">
            <w:pPr>
              <w:contextualSpacing/>
              <w:jc w:val="both"/>
            </w:pPr>
          </w:p>
        </w:tc>
        <w:tc>
          <w:tcPr>
            <w:tcW w:w="2410" w:type="dxa"/>
          </w:tcPr>
          <w:p w14:paraId="04C502BD" w14:textId="2EA583E2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B33CC">
              <w:rPr>
                <w:lang w:bidi="ru-RU"/>
              </w:rPr>
              <w:t xml:space="preserve">2. </w:t>
            </w:r>
            <w:r w:rsidRPr="00DB33CC">
              <w:rPr>
                <w:rFonts w:eastAsia="Calibri"/>
              </w:rPr>
              <w:t>Реализует коммуникационные проекты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14534" w14:textId="77777777" w:rsidR="005C3886" w:rsidRPr="004C3C58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C3C58">
              <w:rPr>
                <w:b/>
              </w:rPr>
              <w:t xml:space="preserve">знать: </w:t>
            </w:r>
            <w:r w:rsidRPr="0063059F">
              <w:t>основные этапы реализации коммуникационных проектов и методы контроля достижения задач</w:t>
            </w:r>
          </w:p>
          <w:p w14:paraId="3D39E514" w14:textId="77889608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4C3C58">
              <w:rPr>
                <w:b/>
                <w:lang w:bidi="ru-RU"/>
              </w:rPr>
              <w:t xml:space="preserve">уметь: </w:t>
            </w:r>
            <w:r w:rsidRPr="0063059F">
              <w:t>разрабатывать план коммуникационной кампании с учетом достижения стратегических целей и контроля выполнения задач</w:t>
            </w:r>
          </w:p>
        </w:tc>
        <w:tc>
          <w:tcPr>
            <w:tcW w:w="3261" w:type="dxa"/>
          </w:tcPr>
          <w:p w14:paraId="72F94F4D" w14:textId="77777777" w:rsidR="004232E8" w:rsidRDefault="004232E8" w:rsidP="004232E8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769133D7" w14:textId="301CC984" w:rsidR="005C3886" w:rsidRPr="00893501" w:rsidRDefault="004232E8" w:rsidP="005C3886">
            <w:pPr>
              <w:jc w:val="both"/>
            </w:pPr>
            <w:r w:rsidRPr="00DC5ADA">
              <w:rPr>
                <w:rFonts w:eastAsia="Arial"/>
                <w:color w:val="252525"/>
              </w:rPr>
              <w:t>В малых группах разработа</w:t>
            </w:r>
            <w:r>
              <w:rPr>
                <w:rFonts w:eastAsia="Arial"/>
                <w:color w:val="252525"/>
              </w:rPr>
              <w:t xml:space="preserve">йте </w:t>
            </w:r>
            <w:r w:rsidRPr="00DC5ADA">
              <w:rPr>
                <w:rFonts w:eastAsia="Arial"/>
                <w:color w:val="252525"/>
              </w:rPr>
              <w:t xml:space="preserve">коммуникационную стратегию продвижения продукта </w:t>
            </w:r>
            <w:r>
              <w:rPr>
                <w:rFonts w:eastAsia="Arial"/>
                <w:color w:val="252525"/>
              </w:rPr>
              <w:t>российской</w:t>
            </w:r>
            <w:r w:rsidRPr="00DC5ADA">
              <w:rPr>
                <w:rFonts w:eastAsia="Arial"/>
                <w:color w:val="252525"/>
              </w:rPr>
              <w:t xml:space="preserve"> корпорации в различных регионах мира, учитывая местную специфику.</w:t>
            </w:r>
          </w:p>
        </w:tc>
      </w:tr>
      <w:tr w:rsidR="005C3886" w:rsidRPr="00893501" w14:paraId="6753C4FF" w14:textId="77777777" w:rsidTr="00EE427F">
        <w:trPr>
          <w:trHeight w:val="574"/>
        </w:trPr>
        <w:tc>
          <w:tcPr>
            <w:tcW w:w="2269" w:type="dxa"/>
            <w:vMerge w:val="restart"/>
          </w:tcPr>
          <w:p w14:paraId="110ADFC2" w14:textId="25D7124A" w:rsidR="005C3886" w:rsidRPr="00893501" w:rsidRDefault="005C3886" w:rsidP="005C3886">
            <w:pPr>
              <w:contextualSpacing/>
              <w:jc w:val="both"/>
            </w:pPr>
            <w:r w:rsidRPr="00893501">
              <w:rPr>
                <w:u w:val="single"/>
              </w:rPr>
              <w:t>ПКП-4</w:t>
            </w:r>
            <w:r w:rsidRPr="00893501">
              <w:t xml:space="preserve">: </w:t>
            </w:r>
            <w:r>
              <w:rPr>
                <w:lang w:eastAsia="en-US"/>
              </w:rPr>
              <w:t xml:space="preserve">Способность выстроить взаимодействие с </w:t>
            </w:r>
            <w:proofErr w:type="spellStart"/>
            <w:r>
              <w:rPr>
                <w:lang w:eastAsia="en-US"/>
              </w:rPr>
              <w:t>акторами</w:t>
            </w:r>
            <w:proofErr w:type="spellEnd"/>
            <w:r>
              <w:rPr>
                <w:lang w:eastAsia="en-US"/>
              </w:rPr>
              <w:t xml:space="preserve"> информационного поля: экспертным сообществом, потребителями, партнерами, клиентами</w:t>
            </w:r>
          </w:p>
        </w:tc>
        <w:tc>
          <w:tcPr>
            <w:tcW w:w="2410" w:type="dxa"/>
          </w:tcPr>
          <w:p w14:paraId="6936D982" w14:textId="4DF0AF4F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B33CC">
              <w:rPr>
                <w:lang w:bidi="ru-RU"/>
              </w:rPr>
              <w:t>1. Конструирует сети и каналы взаимодействия с экспертным, сообществом, потребителями, партнерами, клиентами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5406" w14:textId="77777777" w:rsidR="005C3886" w:rsidRPr="004C3C58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C3C58">
              <w:rPr>
                <w:b/>
              </w:rPr>
              <w:t xml:space="preserve">знать: </w:t>
            </w:r>
            <w:r w:rsidRPr="004C3C58">
              <w:rPr>
                <w:lang w:bidi="ru-RU"/>
              </w:rPr>
              <w:t>методы проектного планирования</w:t>
            </w:r>
          </w:p>
          <w:p w14:paraId="4909E24A" w14:textId="13DE3A5B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4C3C58">
              <w:rPr>
                <w:b/>
                <w:lang w:bidi="ru-RU"/>
              </w:rPr>
              <w:t xml:space="preserve">уметь: </w:t>
            </w:r>
            <w:r w:rsidRPr="004C3C58">
              <w:rPr>
                <w:lang w:bidi="ru-RU"/>
              </w:rPr>
              <w:t>разрабатывать коммуникационные проекты, используя методы проектного планирования</w:t>
            </w:r>
          </w:p>
        </w:tc>
        <w:tc>
          <w:tcPr>
            <w:tcW w:w="3261" w:type="dxa"/>
          </w:tcPr>
          <w:p w14:paraId="712B6507" w14:textId="77777777" w:rsidR="00095695" w:rsidRDefault="00095695" w:rsidP="00095695">
            <w:pPr>
              <w:contextualSpacing/>
              <w:jc w:val="center"/>
              <w:rPr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42483631" w14:textId="7D5157A3" w:rsidR="005C3886" w:rsidRPr="00893501" w:rsidRDefault="009B44A8" w:rsidP="009B44A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Опишите </w:t>
            </w:r>
            <w:r>
              <w:rPr>
                <w:rFonts w:eastAsia="Arial"/>
                <w:color w:val="252525"/>
              </w:rPr>
              <w:t>основные п</w:t>
            </w:r>
            <w:r w:rsidRPr="006A75C8">
              <w:rPr>
                <w:rFonts w:eastAsia="Arial"/>
                <w:color w:val="252525"/>
              </w:rPr>
              <w:t>оходы к оценке результата работы по доставке контента</w:t>
            </w:r>
          </w:p>
        </w:tc>
      </w:tr>
      <w:tr w:rsidR="005C3886" w:rsidRPr="00893501" w14:paraId="2431E6C8" w14:textId="77777777" w:rsidTr="00EE427F">
        <w:trPr>
          <w:trHeight w:val="721"/>
        </w:trPr>
        <w:tc>
          <w:tcPr>
            <w:tcW w:w="2269" w:type="dxa"/>
            <w:vMerge/>
          </w:tcPr>
          <w:p w14:paraId="13B96A9E" w14:textId="77777777" w:rsidR="005C3886" w:rsidRPr="00893501" w:rsidRDefault="005C3886" w:rsidP="005C3886">
            <w:pPr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4B3BEC2A" w14:textId="4F71762C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B33CC">
              <w:rPr>
                <w:lang w:bidi="ru-RU"/>
              </w:rPr>
              <w:t xml:space="preserve">2. </w:t>
            </w:r>
            <w:r w:rsidRPr="00DB33CC">
              <w:rPr>
                <w:rFonts w:eastAsia="Calibri"/>
              </w:rPr>
              <w:t xml:space="preserve">Осуществляет эффективную коммуникацию с </w:t>
            </w:r>
            <w:proofErr w:type="spellStart"/>
            <w:r w:rsidRPr="00DB33CC">
              <w:rPr>
                <w:rFonts w:eastAsia="Calibri"/>
              </w:rPr>
              <w:t>акторами</w:t>
            </w:r>
            <w:proofErr w:type="spellEnd"/>
            <w:r w:rsidRPr="00DB33CC">
              <w:rPr>
                <w:rFonts w:eastAsia="Calibri"/>
              </w:rPr>
              <w:t xml:space="preserve"> информационного поля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CF49E7" w14:textId="77777777" w:rsidR="005C3886" w:rsidRPr="004C3C58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C3C58">
              <w:rPr>
                <w:b/>
              </w:rPr>
              <w:t xml:space="preserve">знать: </w:t>
            </w:r>
            <w:r w:rsidRPr="004C3C58">
              <w:rPr>
                <w:lang w:bidi="ru-RU"/>
              </w:rPr>
              <w:t>методы проектного планирования</w:t>
            </w:r>
          </w:p>
          <w:p w14:paraId="2D945931" w14:textId="01530D8C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4C3C58">
              <w:rPr>
                <w:b/>
                <w:lang w:bidi="ru-RU"/>
              </w:rPr>
              <w:t xml:space="preserve">уметь: </w:t>
            </w:r>
            <w:r w:rsidRPr="004C3C58">
              <w:rPr>
                <w:lang w:bidi="ru-RU"/>
              </w:rPr>
              <w:t>разрабатывать коммуникационные проекты, используя методы проектного планирования</w:t>
            </w:r>
          </w:p>
        </w:tc>
        <w:tc>
          <w:tcPr>
            <w:tcW w:w="3261" w:type="dxa"/>
          </w:tcPr>
          <w:p w14:paraId="41AC4C1A" w14:textId="77777777" w:rsidR="00DB0050" w:rsidRDefault="00DB0050" w:rsidP="00DB0050">
            <w:pPr>
              <w:contextualSpacing/>
              <w:jc w:val="center"/>
              <w:rPr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2668F955" w14:textId="35094EF9" w:rsidR="005C3886" w:rsidRPr="00893501" w:rsidRDefault="00DB0050" w:rsidP="005C3886">
            <w:pPr>
              <w:jc w:val="both"/>
            </w:pPr>
            <w:r w:rsidRPr="00DC5ADA">
              <w:rPr>
                <w:rFonts w:eastAsia="Arial"/>
                <w:color w:val="252525"/>
              </w:rPr>
              <w:t>Разработа</w:t>
            </w:r>
            <w:r>
              <w:rPr>
                <w:rFonts w:eastAsia="Arial"/>
                <w:color w:val="252525"/>
              </w:rPr>
              <w:t xml:space="preserve">йте </w:t>
            </w:r>
            <w:r w:rsidRPr="00DC5ADA">
              <w:rPr>
                <w:rFonts w:eastAsia="Arial"/>
                <w:color w:val="252525"/>
              </w:rPr>
              <w:t>в команде комплексную программу продвижения в цифровой среде малого города.</w:t>
            </w:r>
            <w:r>
              <w:rPr>
                <w:rFonts w:eastAsia="Arial"/>
                <w:color w:val="252525"/>
              </w:rPr>
              <w:t xml:space="preserve"> Обоснуйте выбор каналов дистрибуции контента.</w:t>
            </w:r>
          </w:p>
        </w:tc>
      </w:tr>
      <w:tr w:rsidR="005C3886" w:rsidRPr="00893501" w14:paraId="54D006AC" w14:textId="77777777" w:rsidTr="007D4FF4">
        <w:trPr>
          <w:trHeight w:val="355"/>
        </w:trPr>
        <w:tc>
          <w:tcPr>
            <w:tcW w:w="10916" w:type="dxa"/>
            <w:gridSpan w:val="4"/>
          </w:tcPr>
          <w:p w14:paraId="32ED4DD7" w14:textId="7B45BD31" w:rsidR="005C3886" w:rsidRPr="00893501" w:rsidRDefault="005C3886" w:rsidP="00893501">
            <w:pPr>
              <w:contextualSpacing/>
              <w:jc w:val="both"/>
              <w:rPr>
                <w:bCs/>
              </w:rPr>
            </w:pPr>
            <w:r w:rsidRPr="00DB33CC">
              <w:rPr>
                <w:b/>
              </w:rPr>
              <w:t>ОП «Реклама и связи с общественностью»</w:t>
            </w:r>
            <w:r>
              <w:rPr>
                <w:b/>
              </w:rPr>
              <w:t>, профиль «Интегрированные коммуникации»</w:t>
            </w:r>
          </w:p>
        </w:tc>
      </w:tr>
      <w:tr w:rsidR="005C3886" w:rsidRPr="00893501" w14:paraId="717E69B0" w14:textId="77777777" w:rsidTr="00EE427F">
        <w:trPr>
          <w:trHeight w:val="845"/>
        </w:trPr>
        <w:tc>
          <w:tcPr>
            <w:tcW w:w="2269" w:type="dxa"/>
            <w:vMerge w:val="restart"/>
          </w:tcPr>
          <w:p w14:paraId="3CF6CDB3" w14:textId="585C4AE6" w:rsidR="005C3886" w:rsidRPr="00893501" w:rsidRDefault="005C3886" w:rsidP="005C3886">
            <w:pPr>
              <w:contextualSpacing/>
              <w:jc w:val="both"/>
              <w:rPr>
                <w:b/>
              </w:rPr>
            </w:pPr>
            <w:r w:rsidRPr="005C3886">
              <w:rPr>
                <w:u w:val="single"/>
              </w:rPr>
              <w:t>ПКП-1</w:t>
            </w:r>
            <w:r w:rsidRPr="005C3886">
              <w:t>:</w:t>
            </w:r>
            <w:r>
              <w:t xml:space="preserve"> </w:t>
            </w:r>
            <w:r w:rsidRPr="007D48EA">
              <w:t xml:space="preserve">Способность диагностировать проблемы в процессе </w:t>
            </w:r>
            <w:r w:rsidRPr="007D48EA">
              <w:lastRenderedPageBreak/>
              <w:t>управления коммуникациями организации-объекта и обосновывать рекомендации по</w:t>
            </w:r>
            <w:r>
              <w:t xml:space="preserve"> </w:t>
            </w:r>
            <w:r w:rsidRPr="007D48EA">
              <w:t>изменению ситуации</w:t>
            </w:r>
          </w:p>
        </w:tc>
        <w:tc>
          <w:tcPr>
            <w:tcW w:w="2410" w:type="dxa"/>
          </w:tcPr>
          <w:p w14:paraId="633E1468" w14:textId="3AF3FB70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lastRenderedPageBreak/>
              <w:t xml:space="preserve">1. </w:t>
            </w:r>
            <w:r w:rsidRPr="002271B2">
              <w:rPr>
                <w:rFonts w:eastAsia="Calibri"/>
              </w:rPr>
              <w:t>Определяет задачи и методы диагностики коммуникаций организации-объекта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01DBCB" w14:textId="77777777" w:rsidR="005C3886" w:rsidRPr="0063059F" w:rsidRDefault="005C3886" w:rsidP="005C3886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 xml:space="preserve">задачи и методы </w:t>
            </w:r>
            <w:r w:rsidRPr="007D48EA">
              <w:rPr>
                <w:rFonts w:eastAsia="Calibri"/>
              </w:rPr>
              <w:t>диагностики коммуникаций организации</w:t>
            </w:r>
          </w:p>
          <w:p w14:paraId="5FA1C574" w14:textId="0B59C800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</w:t>
            </w:r>
            <w:r w:rsidRPr="007D48EA">
              <w:rPr>
                <w:rFonts w:eastAsia="Calibri"/>
              </w:rPr>
              <w:t xml:space="preserve">задачи </w:t>
            </w:r>
            <w:r w:rsidRPr="007D48EA">
              <w:rPr>
                <w:rFonts w:eastAsia="Calibri"/>
              </w:rPr>
              <w:lastRenderedPageBreak/>
              <w:t>и методы диагностики коммуникаций организации-объекта</w:t>
            </w:r>
          </w:p>
        </w:tc>
        <w:tc>
          <w:tcPr>
            <w:tcW w:w="3261" w:type="dxa"/>
          </w:tcPr>
          <w:p w14:paraId="3DB62242" w14:textId="571C3CE3" w:rsidR="005F017A" w:rsidRDefault="005F017A" w:rsidP="005F017A">
            <w:pPr>
              <w:contextualSpacing/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14:paraId="5C20CDA7" w14:textId="6CFCEA51" w:rsidR="005C3886" w:rsidRPr="00893501" w:rsidRDefault="005F017A" w:rsidP="005C3886">
            <w:pPr>
              <w:contextualSpacing/>
              <w:jc w:val="both"/>
              <w:rPr>
                <w:bCs/>
              </w:rPr>
            </w:pPr>
            <w:r w:rsidRPr="005F017A">
              <w:rPr>
                <w:bCs/>
              </w:rPr>
              <w:t xml:space="preserve">Проанализируйте рекламный потенциал различных платформ. Результат </w:t>
            </w:r>
            <w:r w:rsidRPr="005F017A">
              <w:rPr>
                <w:bCs/>
              </w:rPr>
              <w:lastRenderedPageBreak/>
              <w:t>представьте в форме интерактивной презентации.</w:t>
            </w:r>
          </w:p>
        </w:tc>
      </w:tr>
      <w:tr w:rsidR="005C3886" w:rsidRPr="00893501" w14:paraId="6D0D041A" w14:textId="77777777" w:rsidTr="00EE427F">
        <w:trPr>
          <w:trHeight w:val="1490"/>
        </w:trPr>
        <w:tc>
          <w:tcPr>
            <w:tcW w:w="2269" w:type="dxa"/>
            <w:vMerge/>
          </w:tcPr>
          <w:p w14:paraId="40D01C38" w14:textId="77777777" w:rsidR="005C3886" w:rsidRPr="005C3886" w:rsidRDefault="005C3886" w:rsidP="005C388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</w:tcPr>
          <w:p w14:paraId="0AD76F35" w14:textId="0E5A65E5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2. </w:t>
            </w:r>
            <w:r w:rsidRPr="002271B2">
              <w:rPr>
                <w:rFonts w:eastAsia="Calibri"/>
              </w:rPr>
              <w:t>Анализирует выявленные проблемы в коммуникациях организации-объекта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3D03B704" w14:textId="77777777" w:rsidR="005C3886" w:rsidRPr="0063059F" w:rsidRDefault="005C3886" w:rsidP="005C3886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>методы обработки и презентации результатов анализа проблем в коммуникациях организации-объекта</w:t>
            </w:r>
          </w:p>
          <w:p w14:paraId="05D1F616" w14:textId="5290F077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>анализировать</w:t>
            </w:r>
            <w:r w:rsidRPr="007D48EA">
              <w:rPr>
                <w:rFonts w:eastAsia="Calibri"/>
              </w:rPr>
              <w:t xml:space="preserve"> проблемы в коммуникациях организации-объекта</w:t>
            </w:r>
            <w:r>
              <w:t xml:space="preserve"> и презентовать результаты</w:t>
            </w:r>
          </w:p>
        </w:tc>
        <w:tc>
          <w:tcPr>
            <w:tcW w:w="3261" w:type="dxa"/>
          </w:tcPr>
          <w:p w14:paraId="7A85863D" w14:textId="77777777" w:rsidR="00095695" w:rsidRDefault="00095695" w:rsidP="00095695">
            <w:pPr>
              <w:contextualSpacing/>
              <w:jc w:val="center"/>
              <w:rPr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62DA5573" w14:textId="7B664C64" w:rsidR="005C3886" w:rsidRPr="00893501" w:rsidRDefault="00095695" w:rsidP="005C3886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В малых группах опишите м</w:t>
            </w:r>
            <w:r w:rsidRPr="00095695">
              <w:rPr>
                <w:bCs/>
              </w:rPr>
              <w:t>етоды машинной настройки дистрибуции</w:t>
            </w:r>
            <w:r>
              <w:rPr>
                <w:bCs/>
              </w:rPr>
              <w:t>.</w:t>
            </w:r>
          </w:p>
        </w:tc>
      </w:tr>
      <w:tr w:rsidR="005C3886" w:rsidRPr="00893501" w14:paraId="035BF8D9" w14:textId="77777777" w:rsidTr="00EE427F">
        <w:trPr>
          <w:trHeight w:val="1490"/>
        </w:trPr>
        <w:tc>
          <w:tcPr>
            <w:tcW w:w="2269" w:type="dxa"/>
            <w:vMerge/>
          </w:tcPr>
          <w:p w14:paraId="276345CB" w14:textId="77777777" w:rsidR="005C3886" w:rsidRPr="005C3886" w:rsidRDefault="005C3886" w:rsidP="005C388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</w:tcPr>
          <w:p w14:paraId="26794966" w14:textId="1D65E12B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3. </w:t>
            </w:r>
            <w:r w:rsidRPr="002271B2">
              <w:rPr>
                <w:rFonts w:eastAsia="Calibri"/>
              </w:rPr>
              <w:t>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0396" w14:textId="77777777" w:rsidR="005C3886" w:rsidRPr="0063059F" w:rsidRDefault="005C3886" w:rsidP="005C3886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  <w:p w14:paraId="1601A0EE" w14:textId="78A290F1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и предлагать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</w:tc>
        <w:tc>
          <w:tcPr>
            <w:tcW w:w="3261" w:type="dxa"/>
          </w:tcPr>
          <w:p w14:paraId="51034656" w14:textId="77777777" w:rsidR="008B4363" w:rsidRDefault="008B4363" w:rsidP="008B4363">
            <w:pPr>
              <w:contextualSpacing/>
              <w:jc w:val="center"/>
              <w:rPr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578779E4" w14:textId="6051379B" w:rsidR="005C3886" w:rsidRPr="00893501" w:rsidRDefault="008B4363" w:rsidP="008B4363">
            <w:pPr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>В малых группах проанализируйте к</w:t>
            </w:r>
            <w:r w:rsidRPr="008378CB">
              <w:rPr>
                <w:rFonts w:eastAsia="Arial"/>
                <w:color w:val="252525"/>
              </w:rPr>
              <w:t xml:space="preserve">онтент с высокой долей вовлеченности. </w:t>
            </w:r>
            <w:r>
              <w:rPr>
                <w:rFonts w:eastAsia="Arial"/>
                <w:color w:val="252525"/>
              </w:rPr>
              <w:t>Опишите п</w:t>
            </w:r>
            <w:r w:rsidRPr="008378CB">
              <w:rPr>
                <w:rFonts w:eastAsia="Arial"/>
                <w:color w:val="252525"/>
              </w:rPr>
              <w:t>роблем</w:t>
            </w:r>
            <w:r>
              <w:rPr>
                <w:rFonts w:eastAsia="Arial"/>
                <w:color w:val="252525"/>
              </w:rPr>
              <w:t>у</w:t>
            </w:r>
            <w:r w:rsidRPr="008378CB">
              <w:rPr>
                <w:rFonts w:eastAsia="Arial"/>
                <w:color w:val="252525"/>
              </w:rPr>
              <w:t xml:space="preserve"> персонализации</w:t>
            </w:r>
            <w:r>
              <w:rPr>
                <w:rFonts w:eastAsia="Arial"/>
                <w:color w:val="252525"/>
              </w:rPr>
              <w:t>.</w:t>
            </w:r>
          </w:p>
        </w:tc>
      </w:tr>
      <w:tr w:rsidR="005C3886" w:rsidRPr="00893501" w14:paraId="366CEAE9" w14:textId="77777777" w:rsidTr="00EE427F">
        <w:trPr>
          <w:trHeight w:val="1379"/>
        </w:trPr>
        <w:tc>
          <w:tcPr>
            <w:tcW w:w="2269" w:type="dxa"/>
            <w:vMerge w:val="restart"/>
          </w:tcPr>
          <w:p w14:paraId="7190EA3A" w14:textId="3D54AE4A" w:rsidR="005C3886" w:rsidRPr="005C3886" w:rsidRDefault="005C3886" w:rsidP="005C3886">
            <w:pPr>
              <w:contextualSpacing/>
              <w:jc w:val="both"/>
            </w:pPr>
            <w:r>
              <w:rPr>
                <w:u w:val="single"/>
              </w:rPr>
              <w:t>ПКП-2</w:t>
            </w:r>
            <w:r>
              <w:t xml:space="preserve">: </w:t>
            </w:r>
            <w:r w:rsidRPr="007D48EA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410" w:type="dxa"/>
          </w:tcPr>
          <w:p w14:paraId="5F76AF3A" w14:textId="0F9F6CA2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1. </w:t>
            </w:r>
            <w:r w:rsidRPr="002271B2">
              <w:rPr>
                <w:rFonts w:eastAsia="Calibri"/>
              </w:rPr>
              <w:t>Совершенствует процессы управления коммуникациями организации-объекта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1738B9" w14:textId="77777777" w:rsidR="005C3886" w:rsidRPr="0063059F" w:rsidRDefault="005C3886" w:rsidP="005C3886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процессы управления коммуникациями</w:t>
            </w:r>
          </w:p>
          <w:p w14:paraId="672D1D28" w14:textId="7FE8020C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разрабатывать стратегию изменения процессов управления коммуникациями</w:t>
            </w:r>
          </w:p>
        </w:tc>
        <w:tc>
          <w:tcPr>
            <w:tcW w:w="3261" w:type="dxa"/>
          </w:tcPr>
          <w:p w14:paraId="33DA248A" w14:textId="77777777" w:rsidR="004232E8" w:rsidRDefault="004232E8" w:rsidP="004232E8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48C4869C" w14:textId="52B89CDF" w:rsidR="005C3886" w:rsidRPr="00893501" w:rsidRDefault="004232E8" w:rsidP="004232E8">
            <w:pPr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Составьте подборку </w:t>
            </w:r>
            <w:r w:rsidRPr="00DC5ADA">
              <w:rPr>
                <w:rFonts w:eastAsia="Arial"/>
                <w:color w:val="252525"/>
              </w:rPr>
              <w:t>ресурс</w:t>
            </w:r>
            <w:r>
              <w:rPr>
                <w:rFonts w:eastAsia="Arial"/>
                <w:color w:val="252525"/>
              </w:rPr>
              <w:t>ов</w:t>
            </w:r>
            <w:r w:rsidRPr="00DC5ADA">
              <w:rPr>
                <w:rFonts w:eastAsia="Arial"/>
                <w:color w:val="252525"/>
              </w:rPr>
              <w:t xml:space="preserve"> (стилистические, технологические, бизнес- и дизайн-идеи) для выполнения задачи по созданию и дистрибуции оригинального медиапродукта.</w:t>
            </w:r>
          </w:p>
        </w:tc>
      </w:tr>
      <w:tr w:rsidR="005C3886" w:rsidRPr="00893501" w14:paraId="02616B0A" w14:textId="77777777" w:rsidTr="00EE427F">
        <w:trPr>
          <w:trHeight w:val="1377"/>
        </w:trPr>
        <w:tc>
          <w:tcPr>
            <w:tcW w:w="2269" w:type="dxa"/>
            <w:vMerge/>
          </w:tcPr>
          <w:p w14:paraId="64624F88" w14:textId="77777777" w:rsidR="005C3886" w:rsidRDefault="005C3886" w:rsidP="005C388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</w:tcPr>
          <w:p w14:paraId="2A91EE52" w14:textId="02A3757B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2. </w:t>
            </w:r>
            <w:r w:rsidRPr="002271B2">
              <w:rPr>
                <w:rFonts w:eastAsia="Calibri"/>
              </w:rPr>
              <w:t>Определяет ключевые послания, аудитории, коммуникационные активности и результаты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14:paraId="53DEB18B" w14:textId="77777777" w:rsidR="005C3886" w:rsidRPr="0063059F" w:rsidRDefault="005C3886" w:rsidP="005C3886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особенности коммуникационной активности аудитории</w:t>
            </w:r>
          </w:p>
          <w:p w14:paraId="3B70986E" w14:textId="214E14BE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таргетировать ключевые послания, учитывать коммуникационную активность в планировании результатов выполнения задач</w:t>
            </w:r>
          </w:p>
        </w:tc>
        <w:tc>
          <w:tcPr>
            <w:tcW w:w="3261" w:type="dxa"/>
          </w:tcPr>
          <w:p w14:paraId="4C2BDE23" w14:textId="77777777" w:rsidR="0019410F" w:rsidRDefault="0019410F" w:rsidP="0019410F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6994893A" w14:textId="54651014" w:rsidR="005C3886" w:rsidRPr="00893501" w:rsidRDefault="0019410F" w:rsidP="0019410F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В группах проанализируйте </w:t>
            </w:r>
            <w:r w:rsidRPr="0019410F">
              <w:rPr>
                <w:bCs/>
              </w:rPr>
              <w:t>целев</w:t>
            </w:r>
            <w:r>
              <w:rPr>
                <w:bCs/>
              </w:rPr>
              <w:t>ую</w:t>
            </w:r>
            <w:r w:rsidRPr="0019410F">
              <w:rPr>
                <w:bCs/>
              </w:rPr>
              <w:t xml:space="preserve"> аудитори</w:t>
            </w:r>
            <w:r>
              <w:rPr>
                <w:bCs/>
              </w:rPr>
              <w:t>ю</w:t>
            </w:r>
            <w:r w:rsidRPr="0019410F">
              <w:rPr>
                <w:bCs/>
              </w:rPr>
              <w:t xml:space="preserve"> для выбора платформы дистрибуции</w:t>
            </w:r>
            <w:r>
              <w:rPr>
                <w:bCs/>
              </w:rPr>
              <w:t>.</w:t>
            </w:r>
          </w:p>
        </w:tc>
      </w:tr>
      <w:tr w:rsidR="005C3886" w:rsidRPr="00893501" w14:paraId="208BA447" w14:textId="77777777" w:rsidTr="00EE427F">
        <w:trPr>
          <w:trHeight w:val="1377"/>
        </w:trPr>
        <w:tc>
          <w:tcPr>
            <w:tcW w:w="2269" w:type="dxa"/>
            <w:vMerge/>
          </w:tcPr>
          <w:p w14:paraId="6E54007F" w14:textId="77777777" w:rsidR="005C3886" w:rsidRDefault="005C3886" w:rsidP="005C3886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</w:tcPr>
          <w:p w14:paraId="27A40C3D" w14:textId="4B7E6F13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2271B2">
              <w:rPr>
                <w:lang w:bidi="ru-RU"/>
              </w:rPr>
              <w:t xml:space="preserve">3. </w:t>
            </w:r>
            <w:r w:rsidRPr="002271B2">
              <w:rPr>
                <w:rFonts w:eastAsia="Calibri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12A1" w14:textId="77777777" w:rsidR="005C3886" w:rsidRPr="0063059F" w:rsidRDefault="005C3886" w:rsidP="005C3886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принципы планирования основной деятельности организации</w:t>
            </w:r>
          </w:p>
          <w:p w14:paraId="5B76538E" w14:textId="356F8574" w:rsidR="005C3886" w:rsidRPr="00893501" w:rsidRDefault="005C3886" w:rsidP="005C388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63059F">
              <w:rPr>
                <w:b/>
              </w:rPr>
              <w:t xml:space="preserve">уметь: </w:t>
            </w:r>
            <w:r w:rsidRPr="0063059F">
              <w:t>адаптировать коммуникационные стратегии с учетом целей и задач основной деятельности организации</w:t>
            </w:r>
          </w:p>
        </w:tc>
        <w:tc>
          <w:tcPr>
            <w:tcW w:w="3261" w:type="dxa"/>
          </w:tcPr>
          <w:p w14:paraId="798D45AD" w14:textId="77777777" w:rsidR="00ED3E4E" w:rsidRDefault="00ED3E4E" w:rsidP="00ED3E4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65704ECB" w14:textId="11F74ED1" w:rsidR="005C3886" w:rsidRPr="00893501" w:rsidRDefault="00EE427F" w:rsidP="00EE427F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В малых группах опишите преимущества и недостатки </w:t>
            </w:r>
            <w:proofErr w:type="spellStart"/>
            <w:r>
              <w:rPr>
                <w:rFonts w:eastAsia="Arial"/>
                <w:color w:val="252525"/>
              </w:rPr>
              <w:t>экосистемного</w:t>
            </w:r>
            <w:proofErr w:type="spellEnd"/>
            <w:r>
              <w:rPr>
                <w:rFonts w:eastAsia="Arial"/>
                <w:color w:val="252525"/>
              </w:rPr>
              <w:t xml:space="preserve"> подхода</w:t>
            </w:r>
            <w:r w:rsidRPr="00921C40">
              <w:rPr>
                <w:rFonts w:eastAsia="Arial"/>
                <w:color w:val="252525"/>
              </w:rPr>
              <w:t xml:space="preserve"> в развитии новых медиа</w:t>
            </w:r>
            <w:r>
              <w:rPr>
                <w:rFonts w:eastAsia="Arial"/>
                <w:color w:val="252525"/>
              </w:rPr>
              <w:t>.</w:t>
            </w:r>
          </w:p>
        </w:tc>
      </w:tr>
    </w:tbl>
    <w:p w14:paraId="618624ED" w14:textId="1ABA11D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14:paraId="4BC2F990" w14:textId="53A7E347" w:rsidR="00514D5B" w:rsidRPr="00514D5B" w:rsidRDefault="00893501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lastRenderedPageBreak/>
        <w:t>1.</w:t>
      </w:r>
      <w:r w:rsidRPr="00893501">
        <w:rPr>
          <w:sz w:val="28"/>
          <w:shd w:val="clear" w:color="auto" w:fill="FFFFFF"/>
        </w:rPr>
        <w:tab/>
      </w:r>
      <w:r w:rsidR="00514D5B" w:rsidRPr="00514D5B">
        <w:rPr>
          <w:sz w:val="28"/>
          <w:shd w:val="clear" w:color="auto" w:fill="FFFFFF"/>
        </w:rPr>
        <w:t>Понятие дистрибуции контента. Этапы процесса.</w:t>
      </w:r>
    </w:p>
    <w:p w14:paraId="11ECE4A7" w14:textId="77777777" w:rsidR="00514D5B" w:rsidRPr="00514D5B" w:rsidRDefault="00514D5B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2.</w:t>
      </w:r>
      <w:r w:rsidRPr="00514D5B">
        <w:rPr>
          <w:sz w:val="28"/>
          <w:shd w:val="clear" w:color="auto" w:fill="FFFFFF"/>
        </w:rPr>
        <w:tab/>
        <w:t>Стратегическое и тактическое планирование при дистрибуции контента.</w:t>
      </w:r>
    </w:p>
    <w:p w14:paraId="480C9E41" w14:textId="77777777" w:rsidR="00514D5B" w:rsidRPr="00514D5B" w:rsidRDefault="00514D5B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3.</w:t>
      </w:r>
      <w:r w:rsidRPr="00514D5B">
        <w:rPr>
          <w:sz w:val="28"/>
          <w:shd w:val="clear" w:color="auto" w:fill="FFFFFF"/>
        </w:rPr>
        <w:tab/>
        <w:t xml:space="preserve">Походы к оценке результата работы по доставке контента. </w:t>
      </w:r>
    </w:p>
    <w:p w14:paraId="271FF74F" w14:textId="77777777" w:rsidR="00514D5B" w:rsidRPr="00514D5B" w:rsidRDefault="00514D5B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4.</w:t>
      </w:r>
      <w:r w:rsidRPr="00514D5B">
        <w:rPr>
          <w:sz w:val="28"/>
          <w:shd w:val="clear" w:color="auto" w:fill="FFFFFF"/>
        </w:rPr>
        <w:tab/>
        <w:t>Алгоритм работы по дистрибуции.</w:t>
      </w:r>
    </w:p>
    <w:p w14:paraId="105F676C" w14:textId="77777777" w:rsidR="00514D5B" w:rsidRPr="00514D5B" w:rsidRDefault="00514D5B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5.</w:t>
      </w:r>
      <w:r w:rsidRPr="00514D5B">
        <w:rPr>
          <w:sz w:val="28"/>
          <w:shd w:val="clear" w:color="auto" w:fill="FFFFFF"/>
        </w:rPr>
        <w:tab/>
        <w:t>Критерии выбора дистрибьютора.</w:t>
      </w:r>
    </w:p>
    <w:p w14:paraId="370F45EB" w14:textId="77777777" w:rsidR="00514D5B" w:rsidRPr="00514D5B" w:rsidRDefault="00514D5B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6.</w:t>
      </w:r>
      <w:r w:rsidRPr="00514D5B">
        <w:rPr>
          <w:sz w:val="28"/>
          <w:shd w:val="clear" w:color="auto" w:fill="FFFFFF"/>
        </w:rPr>
        <w:tab/>
        <w:t>Обоснование выбора между бесплатными и платными каналами дистрибуции.</w:t>
      </w:r>
    </w:p>
    <w:p w14:paraId="5FFA1E3D" w14:textId="77777777" w:rsidR="00514D5B" w:rsidRPr="00514D5B" w:rsidRDefault="00514D5B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7.</w:t>
      </w:r>
      <w:r w:rsidRPr="00514D5B">
        <w:rPr>
          <w:sz w:val="28"/>
          <w:shd w:val="clear" w:color="auto" w:fill="FFFFFF"/>
        </w:rPr>
        <w:tab/>
        <w:t>Бизнес-модели традиционных медиа.</w:t>
      </w:r>
    </w:p>
    <w:p w14:paraId="1966EA25" w14:textId="77777777" w:rsidR="00514D5B" w:rsidRPr="00514D5B" w:rsidRDefault="00514D5B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8.</w:t>
      </w:r>
      <w:r w:rsidRPr="00514D5B">
        <w:rPr>
          <w:sz w:val="28"/>
          <w:shd w:val="clear" w:color="auto" w:fill="FFFFFF"/>
        </w:rPr>
        <w:tab/>
        <w:t>Бизнес-модели новых медиа.</w:t>
      </w:r>
    </w:p>
    <w:p w14:paraId="1C315B12" w14:textId="77777777" w:rsidR="00514D5B" w:rsidRPr="00514D5B" w:rsidRDefault="00514D5B" w:rsidP="00514D5B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9.</w:t>
      </w:r>
      <w:r w:rsidRPr="00514D5B">
        <w:rPr>
          <w:sz w:val="28"/>
          <w:shd w:val="clear" w:color="auto" w:fill="FFFFFF"/>
        </w:rPr>
        <w:tab/>
        <w:t xml:space="preserve">Традиционные каналы дистрибуции. </w:t>
      </w:r>
    </w:p>
    <w:p w14:paraId="2C7F7BE9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10.</w:t>
      </w:r>
      <w:r w:rsidRPr="00514D5B">
        <w:rPr>
          <w:sz w:val="28"/>
          <w:shd w:val="clear" w:color="auto" w:fill="FFFFFF"/>
        </w:rPr>
        <w:tab/>
        <w:t xml:space="preserve">Каналы цифровой дистрибуции. </w:t>
      </w:r>
    </w:p>
    <w:p w14:paraId="31C1603A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11.</w:t>
      </w:r>
      <w:r w:rsidRPr="00514D5B">
        <w:rPr>
          <w:sz w:val="28"/>
          <w:shd w:val="clear" w:color="auto" w:fill="FFFFFF"/>
        </w:rPr>
        <w:tab/>
        <w:t>Трансформация SMM в современной цифровой среде.</w:t>
      </w:r>
    </w:p>
    <w:p w14:paraId="62956EF4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12.</w:t>
      </w:r>
      <w:r w:rsidRPr="00514D5B">
        <w:rPr>
          <w:sz w:val="28"/>
          <w:shd w:val="clear" w:color="auto" w:fill="FFFFFF"/>
        </w:rPr>
        <w:tab/>
        <w:t>Медиа как самостоятельная платформа.</w:t>
      </w:r>
    </w:p>
    <w:p w14:paraId="19CE7756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13.</w:t>
      </w:r>
      <w:r w:rsidRPr="00514D5B">
        <w:rPr>
          <w:sz w:val="28"/>
          <w:shd w:val="clear" w:color="auto" w:fill="FFFFFF"/>
        </w:rPr>
        <w:tab/>
        <w:t>Перспективы дистрибуции контента.</w:t>
      </w:r>
    </w:p>
    <w:p w14:paraId="20C4D8EA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14.</w:t>
      </w:r>
      <w:r w:rsidRPr="00514D5B">
        <w:rPr>
          <w:sz w:val="28"/>
          <w:shd w:val="clear" w:color="auto" w:fill="FFFFFF"/>
        </w:rPr>
        <w:tab/>
        <w:t>Анализ целевой аудитории для выбора платформы дистрибуции.</w:t>
      </w:r>
    </w:p>
    <w:p w14:paraId="3AC2451A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15.</w:t>
      </w:r>
      <w:r w:rsidRPr="00514D5B">
        <w:rPr>
          <w:sz w:val="28"/>
          <w:shd w:val="clear" w:color="auto" w:fill="FFFFFF"/>
        </w:rPr>
        <w:tab/>
        <w:t xml:space="preserve">Платформа дистрибуции: суть, функции, задачи. </w:t>
      </w:r>
    </w:p>
    <w:p w14:paraId="49E1C3D9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16.</w:t>
      </w:r>
      <w:r w:rsidRPr="00514D5B">
        <w:rPr>
          <w:sz w:val="28"/>
          <w:shd w:val="clear" w:color="auto" w:fill="FFFFFF"/>
        </w:rPr>
        <w:tab/>
        <w:t xml:space="preserve">Виды цифровой дистрибуции: роботизированная и авторская. </w:t>
      </w:r>
    </w:p>
    <w:p w14:paraId="752327A8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17.</w:t>
      </w:r>
      <w:r w:rsidRPr="00514D5B">
        <w:rPr>
          <w:sz w:val="28"/>
          <w:shd w:val="clear" w:color="auto" w:fill="FFFFFF"/>
        </w:rPr>
        <w:tab/>
        <w:t>Методы машинной настройки дистрибуции.</w:t>
      </w:r>
    </w:p>
    <w:p w14:paraId="60B55157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18.</w:t>
      </w:r>
      <w:r w:rsidRPr="00514D5B">
        <w:rPr>
          <w:sz w:val="28"/>
          <w:shd w:val="clear" w:color="auto" w:fill="FFFFFF"/>
        </w:rPr>
        <w:tab/>
        <w:t>Поисковая оптимизация (RSS, SEO, JSON).</w:t>
      </w:r>
    </w:p>
    <w:p w14:paraId="26FE5372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19.</w:t>
      </w:r>
      <w:r w:rsidRPr="00514D5B">
        <w:rPr>
          <w:sz w:val="28"/>
          <w:shd w:val="clear" w:color="auto" w:fill="FFFFFF"/>
        </w:rPr>
        <w:tab/>
        <w:t xml:space="preserve">Платформы с открытым кодом (API) и закрытые системы. </w:t>
      </w:r>
    </w:p>
    <w:p w14:paraId="05D3F1EB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20.</w:t>
      </w:r>
      <w:r w:rsidRPr="00514D5B">
        <w:rPr>
          <w:sz w:val="28"/>
          <w:shd w:val="clear" w:color="auto" w:fill="FFFFFF"/>
        </w:rPr>
        <w:tab/>
        <w:t xml:space="preserve">Агрегаторы контента (SMI2, </w:t>
      </w:r>
      <w:proofErr w:type="spellStart"/>
      <w:r w:rsidRPr="00514D5B">
        <w:rPr>
          <w:sz w:val="28"/>
          <w:shd w:val="clear" w:color="auto" w:fill="FFFFFF"/>
        </w:rPr>
        <w:t>InFox</w:t>
      </w:r>
      <w:proofErr w:type="spellEnd"/>
      <w:r w:rsidRPr="00514D5B">
        <w:rPr>
          <w:sz w:val="28"/>
          <w:shd w:val="clear" w:color="auto" w:fill="FFFFFF"/>
        </w:rPr>
        <w:t xml:space="preserve">, </w:t>
      </w:r>
      <w:proofErr w:type="spellStart"/>
      <w:r w:rsidRPr="00514D5B">
        <w:rPr>
          <w:sz w:val="28"/>
          <w:shd w:val="clear" w:color="auto" w:fill="FFFFFF"/>
        </w:rPr>
        <w:t>LentaInform</w:t>
      </w:r>
      <w:proofErr w:type="spellEnd"/>
      <w:r w:rsidRPr="00514D5B">
        <w:rPr>
          <w:sz w:val="28"/>
          <w:shd w:val="clear" w:color="auto" w:fill="FFFFFF"/>
        </w:rPr>
        <w:t>).</w:t>
      </w:r>
    </w:p>
    <w:p w14:paraId="2EF46C02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21.</w:t>
      </w:r>
      <w:r w:rsidRPr="00514D5B">
        <w:rPr>
          <w:sz w:val="28"/>
          <w:shd w:val="clear" w:color="auto" w:fill="FFFFFF"/>
        </w:rPr>
        <w:tab/>
        <w:t xml:space="preserve"> Контент с высокой долей вовлеченности. Проблема персонализации.</w:t>
      </w:r>
    </w:p>
    <w:p w14:paraId="71E065EF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22.</w:t>
      </w:r>
      <w:r w:rsidRPr="00514D5B">
        <w:rPr>
          <w:sz w:val="28"/>
          <w:shd w:val="clear" w:color="auto" w:fill="FFFFFF"/>
        </w:rPr>
        <w:tab/>
        <w:t>Особенности производства видеоконтента.</w:t>
      </w:r>
    </w:p>
    <w:p w14:paraId="48B38087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23.</w:t>
      </w:r>
      <w:r w:rsidRPr="00514D5B">
        <w:rPr>
          <w:sz w:val="28"/>
          <w:shd w:val="clear" w:color="auto" w:fill="FFFFFF"/>
        </w:rPr>
        <w:tab/>
        <w:t xml:space="preserve">Особенности производства </w:t>
      </w:r>
      <w:proofErr w:type="spellStart"/>
      <w:r w:rsidRPr="00514D5B">
        <w:rPr>
          <w:sz w:val="28"/>
          <w:shd w:val="clear" w:color="auto" w:fill="FFFFFF"/>
        </w:rPr>
        <w:t>аудиоконтента</w:t>
      </w:r>
      <w:proofErr w:type="spellEnd"/>
      <w:r w:rsidRPr="00514D5B">
        <w:rPr>
          <w:sz w:val="28"/>
          <w:shd w:val="clear" w:color="auto" w:fill="FFFFFF"/>
        </w:rPr>
        <w:t xml:space="preserve">. </w:t>
      </w:r>
    </w:p>
    <w:p w14:paraId="29569AE1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24.</w:t>
      </w:r>
      <w:r w:rsidRPr="00514D5B">
        <w:rPr>
          <w:sz w:val="28"/>
          <w:shd w:val="clear" w:color="auto" w:fill="FFFFFF"/>
        </w:rPr>
        <w:tab/>
        <w:t>Особенности производства текстового контента.</w:t>
      </w:r>
    </w:p>
    <w:p w14:paraId="7A80696D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25.</w:t>
      </w:r>
      <w:r w:rsidRPr="00514D5B">
        <w:rPr>
          <w:sz w:val="28"/>
          <w:shd w:val="clear" w:color="auto" w:fill="FFFFFF"/>
        </w:rPr>
        <w:tab/>
        <w:t>Особенности производства контента для веб-сайтов.</w:t>
      </w:r>
    </w:p>
    <w:p w14:paraId="2B596393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26.</w:t>
      </w:r>
      <w:r w:rsidRPr="00514D5B">
        <w:rPr>
          <w:sz w:val="28"/>
          <w:shd w:val="clear" w:color="auto" w:fill="FFFFFF"/>
        </w:rPr>
        <w:tab/>
        <w:t>Особенности производства контента для социальных сетей.</w:t>
      </w:r>
    </w:p>
    <w:p w14:paraId="1F4DC450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27.</w:t>
      </w:r>
      <w:r w:rsidRPr="00514D5B">
        <w:rPr>
          <w:sz w:val="28"/>
          <w:shd w:val="clear" w:color="auto" w:fill="FFFFFF"/>
        </w:rPr>
        <w:tab/>
        <w:t xml:space="preserve">Особенности производства контента для мессенджеров. </w:t>
      </w:r>
    </w:p>
    <w:p w14:paraId="0570F69A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28.</w:t>
      </w:r>
      <w:r w:rsidRPr="00514D5B">
        <w:rPr>
          <w:sz w:val="28"/>
          <w:shd w:val="clear" w:color="auto" w:fill="FFFFFF"/>
        </w:rPr>
        <w:tab/>
        <w:t xml:space="preserve">Особенности производства контента для видеохостингов. </w:t>
      </w:r>
    </w:p>
    <w:p w14:paraId="59B114A3" w14:textId="77777777" w:rsidR="00514D5B" w:rsidRPr="00514D5B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29.</w:t>
      </w:r>
      <w:r w:rsidRPr="00514D5B">
        <w:rPr>
          <w:sz w:val="28"/>
          <w:shd w:val="clear" w:color="auto" w:fill="FFFFFF"/>
        </w:rPr>
        <w:tab/>
        <w:t>Влияние алгоритмов персонализации на поведение потребителей информации.</w:t>
      </w:r>
    </w:p>
    <w:p w14:paraId="347FC818" w14:textId="79718EDF" w:rsidR="00FE0640" w:rsidRPr="00F71849" w:rsidRDefault="00514D5B" w:rsidP="00514D5B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514D5B">
        <w:rPr>
          <w:sz w:val="28"/>
          <w:shd w:val="clear" w:color="auto" w:fill="FFFFFF"/>
        </w:rPr>
        <w:t>30.</w:t>
      </w:r>
      <w:r w:rsidRPr="00514D5B">
        <w:rPr>
          <w:sz w:val="28"/>
          <w:shd w:val="clear" w:color="auto" w:fill="FFFFFF"/>
        </w:rPr>
        <w:tab/>
      </w:r>
      <w:proofErr w:type="spellStart"/>
      <w:r w:rsidRPr="00514D5B">
        <w:rPr>
          <w:sz w:val="28"/>
          <w:shd w:val="clear" w:color="auto" w:fill="FFFFFF"/>
        </w:rPr>
        <w:t>Экосистемный</w:t>
      </w:r>
      <w:proofErr w:type="spellEnd"/>
      <w:r w:rsidRPr="00514D5B">
        <w:rPr>
          <w:sz w:val="28"/>
          <w:shd w:val="clear" w:color="auto" w:fill="FFFFFF"/>
        </w:rPr>
        <w:t xml:space="preserve"> подход в развитии новых медиа.</w:t>
      </w:r>
      <w:r w:rsidR="00FE0640" w:rsidRPr="00F71849">
        <w:rPr>
          <w:sz w:val="28"/>
          <w:shd w:val="clear" w:color="auto" w:fill="FFFFFF"/>
        </w:rPr>
        <w:t xml:space="preserve"> </w:t>
      </w:r>
    </w:p>
    <w:p w14:paraId="7EE901ED" w14:textId="77777777" w:rsidR="00CE591B" w:rsidRPr="00F71849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60CFCE59" w14:textId="77777777" w:rsidR="00E80D91" w:rsidRPr="00E51156" w:rsidRDefault="00E80D91" w:rsidP="00E80D91">
      <w:pPr>
        <w:spacing w:after="240"/>
        <w:rPr>
          <w:b/>
          <w:sz w:val="28"/>
          <w:szCs w:val="28"/>
        </w:rPr>
      </w:pPr>
      <w:bookmarkStart w:id="9" w:name="_Toc418694128"/>
      <w:bookmarkEnd w:id="9"/>
      <w:r w:rsidRPr="00E5115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F2C19CE" w14:textId="77777777" w:rsidR="00E80D91" w:rsidRPr="00E51156" w:rsidRDefault="00E80D91" w:rsidP="00E80D91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E51156">
        <w:rPr>
          <w:b/>
          <w:sz w:val="28"/>
          <w:szCs w:val="28"/>
          <w:lang w:bidi="ru-RU"/>
        </w:rPr>
        <w:t xml:space="preserve">Основная литература: </w:t>
      </w:r>
    </w:p>
    <w:p w14:paraId="79E6B5C5" w14:textId="77777777" w:rsidR="00E80D91" w:rsidRPr="00E54C86" w:rsidRDefault="00E80D91" w:rsidP="00E80D91">
      <w:pPr>
        <w:shd w:val="clear" w:color="auto" w:fill="FFFFFF"/>
        <w:suppressAutoHyphens w:val="0"/>
        <w:spacing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 w:rsidRPr="00E51156">
        <w:rPr>
          <w:sz w:val="28"/>
          <w:szCs w:val="28"/>
          <w:lang w:bidi="ru-RU"/>
        </w:rPr>
        <w:t>1.</w:t>
      </w:r>
      <w:r w:rsidRPr="00E51156">
        <w:rPr>
          <w:sz w:val="28"/>
          <w:szCs w:val="28"/>
          <w:lang w:bidi="ru-RU"/>
        </w:rPr>
        <w:tab/>
      </w:r>
      <w:r w:rsidRPr="006447DD">
        <w:rPr>
          <w:sz w:val="28"/>
          <w:szCs w:val="28"/>
          <w:lang w:bidi="ru-RU"/>
        </w:rPr>
        <w:t xml:space="preserve">Коноваленко, В. А.  Основы интегрированных </w:t>
      </w:r>
      <w:proofErr w:type="gramStart"/>
      <w:r w:rsidRPr="006447DD">
        <w:rPr>
          <w:sz w:val="28"/>
          <w:szCs w:val="28"/>
          <w:lang w:bidi="ru-RU"/>
        </w:rPr>
        <w:t>коммуникаций :</w:t>
      </w:r>
      <w:proofErr w:type="gramEnd"/>
      <w:r w:rsidRPr="006447DD">
        <w:rPr>
          <w:sz w:val="28"/>
          <w:szCs w:val="28"/>
          <w:lang w:bidi="ru-RU"/>
        </w:rPr>
        <w:t xml:space="preserve"> учебник и практикум для академического бакалавриата / В. А. Коноваленко, М. Ю. Коноваленко, Н. Г. Швед. — </w:t>
      </w:r>
      <w:proofErr w:type="gramStart"/>
      <w:r w:rsidRPr="006447DD">
        <w:rPr>
          <w:sz w:val="28"/>
          <w:szCs w:val="28"/>
          <w:lang w:bidi="ru-RU"/>
        </w:rPr>
        <w:t>Москва :</w:t>
      </w:r>
      <w:proofErr w:type="gramEnd"/>
      <w:r w:rsidRPr="006447DD">
        <w:rPr>
          <w:sz w:val="28"/>
          <w:szCs w:val="28"/>
          <w:lang w:bidi="ru-RU"/>
        </w:rPr>
        <w:t xml:space="preserve"> Издательство </w:t>
      </w:r>
      <w:proofErr w:type="spellStart"/>
      <w:r w:rsidRPr="006447DD">
        <w:rPr>
          <w:sz w:val="28"/>
          <w:szCs w:val="28"/>
          <w:lang w:bidi="ru-RU"/>
        </w:rPr>
        <w:t>Юрайт</w:t>
      </w:r>
      <w:proofErr w:type="spellEnd"/>
      <w:r w:rsidRPr="006447DD">
        <w:rPr>
          <w:sz w:val="28"/>
          <w:szCs w:val="28"/>
          <w:lang w:bidi="ru-RU"/>
        </w:rPr>
        <w:t xml:space="preserve">, 2021. — 486 с. — (Бакалавр. Академический курс). — ISBN 978-5-9916-3061-0.  - Образовательная платформа </w:t>
      </w:r>
      <w:proofErr w:type="spellStart"/>
      <w:r w:rsidRPr="006447DD">
        <w:rPr>
          <w:sz w:val="28"/>
          <w:szCs w:val="28"/>
          <w:lang w:bidi="ru-RU"/>
        </w:rPr>
        <w:t>Юрайт</w:t>
      </w:r>
      <w:proofErr w:type="spellEnd"/>
      <w:r w:rsidRPr="006447DD">
        <w:rPr>
          <w:sz w:val="28"/>
          <w:szCs w:val="28"/>
          <w:lang w:bidi="ru-RU"/>
        </w:rPr>
        <w:t xml:space="preserve"> [сайт]. — URL: https://urait.ru/bcode/484940 (дата обращения: 31.08.2023). — </w:t>
      </w:r>
      <w:proofErr w:type="gramStart"/>
      <w:r w:rsidRPr="006447DD">
        <w:rPr>
          <w:sz w:val="28"/>
          <w:szCs w:val="28"/>
          <w:lang w:bidi="ru-RU"/>
        </w:rPr>
        <w:t>Текст :</w:t>
      </w:r>
      <w:proofErr w:type="gramEnd"/>
      <w:r w:rsidRPr="006447DD">
        <w:rPr>
          <w:sz w:val="28"/>
          <w:szCs w:val="28"/>
          <w:lang w:bidi="ru-RU"/>
        </w:rPr>
        <w:t xml:space="preserve"> электронный</w:t>
      </w:r>
    </w:p>
    <w:p w14:paraId="22D840C7" w14:textId="77777777" w:rsidR="00E80D91" w:rsidRPr="00E54C86" w:rsidRDefault="00E80D91" w:rsidP="00E80D91">
      <w:pPr>
        <w:shd w:val="clear" w:color="auto" w:fill="FFFFFF"/>
        <w:suppressAutoHyphens w:val="0"/>
        <w:spacing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 w:rsidRPr="00E51156">
        <w:rPr>
          <w:sz w:val="28"/>
          <w:szCs w:val="28"/>
          <w:lang w:bidi="ru-RU"/>
        </w:rPr>
        <w:t>2.</w:t>
      </w:r>
      <w:r w:rsidRPr="00E51156">
        <w:rPr>
          <w:sz w:val="28"/>
          <w:szCs w:val="28"/>
          <w:lang w:bidi="ru-RU"/>
        </w:rPr>
        <w:tab/>
      </w:r>
      <w:r w:rsidRPr="006447DD">
        <w:rPr>
          <w:sz w:val="28"/>
          <w:szCs w:val="28"/>
          <w:lang w:bidi="ru-RU"/>
        </w:rPr>
        <w:t xml:space="preserve">Музыкант, В. Л. Интегрированные маркетинговые </w:t>
      </w:r>
      <w:proofErr w:type="gramStart"/>
      <w:r w:rsidRPr="006447DD">
        <w:rPr>
          <w:sz w:val="28"/>
          <w:szCs w:val="28"/>
          <w:lang w:bidi="ru-RU"/>
        </w:rPr>
        <w:t>коммуникации :</w:t>
      </w:r>
      <w:proofErr w:type="gramEnd"/>
      <w:r w:rsidRPr="006447DD">
        <w:rPr>
          <w:sz w:val="28"/>
          <w:szCs w:val="28"/>
          <w:lang w:bidi="ru-RU"/>
        </w:rPr>
        <w:t xml:space="preserve"> учебное пособие / В.Л. Музыкант. — </w:t>
      </w:r>
      <w:proofErr w:type="gramStart"/>
      <w:r w:rsidRPr="006447DD">
        <w:rPr>
          <w:sz w:val="28"/>
          <w:szCs w:val="28"/>
          <w:lang w:bidi="ru-RU"/>
        </w:rPr>
        <w:t>Москва :</w:t>
      </w:r>
      <w:proofErr w:type="gramEnd"/>
      <w:r w:rsidRPr="006447DD">
        <w:rPr>
          <w:sz w:val="28"/>
          <w:szCs w:val="28"/>
          <w:lang w:bidi="ru-RU"/>
        </w:rPr>
        <w:t xml:space="preserve"> РИОР : ИНФРА-М, 2022. — 216 с. — (Высшее образование: Азбука рекламы). — DOI: www.dx.doi.org/10.12737/8184. - ISBN 978-5-369-01121-8. — ЭБС ZNANIUM.com. — URL: https://znanium.com/catalog/product/1843640 (дата обращения: 31.08.2023). – </w:t>
      </w:r>
      <w:proofErr w:type="gramStart"/>
      <w:r w:rsidRPr="006447DD">
        <w:rPr>
          <w:sz w:val="28"/>
          <w:szCs w:val="28"/>
          <w:lang w:bidi="ru-RU"/>
        </w:rPr>
        <w:t>Текст :</w:t>
      </w:r>
      <w:proofErr w:type="gramEnd"/>
      <w:r w:rsidRPr="006447DD">
        <w:rPr>
          <w:sz w:val="28"/>
          <w:szCs w:val="28"/>
          <w:lang w:bidi="ru-RU"/>
        </w:rPr>
        <w:t xml:space="preserve"> электронный.</w:t>
      </w:r>
    </w:p>
    <w:p w14:paraId="5D39CFA8" w14:textId="77777777" w:rsidR="00E80D91" w:rsidRPr="00E54C86" w:rsidRDefault="00E80D91" w:rsidP="00E80D91">
      <w:pPr>
        <w:shd w:val="clear" w:color="auto" w:fill="FFFFFF"/>
        <w:suppressAutoHyphens w:val="0"/>
        <w:spacing w:after="240"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 w:rsidRPr="00E51156">
        <w:rPr>
          <w:sz w:val="28"/>
          <w:szCs w:val="28"/>
          <w:lang w:bidi="ru-RU"/>
        </w:rPr>
        <w:t>3.</w:t>
      </w:r>
      <w:r w:rsidRPr="00E51156">
        <w:rPr>
          <w:sz w:val="28"/>
          <w:szCs w:val="28"/>
          <w:lang w:bidi="ru-RU"/>
        </w:rPr>
        <w:tab/>
      </w:r>
      <w:r w:rsidRPr="006447DD">
        <w:rPr>
          <w:sz w:val="28"/>
          <w:szCs w:val="28"/>
          <w:lang w:bidi="ru-RU"/>
        </w:rPr>
        <w:t xml:space="preserve">Шарков, Ф. И. Интегрированные коммуникации: реклама, паблик рилейшнз, </w:t>
      </w:r>
      <w:proofErr w:type="gramStart"/>
      <w:r w:rsidRPr="006447DD">
        <w:rPr>
          <w:sz w:val="28"/>
          <w:szCs w:val="28"/>
          <w:lang w:bidi="ru-RU"/>
        </w:rPr>
        <w:t>брендинг :</w:t>
      </w:r>
      <w:proofErr w:type="gramEnd"/>
      <w:r w:rsidRPr="006447DD">
        <w:rPr>
          <w:sz w:val="28"/>
          <w:szCs w:val="28"/>
          <w:lang w:bidi="ru-RU"/>
        </w:rPr>
        <w:t xml:space="preserve"> учебное пособие / Ф. И. Шарков. - 3-е изд., стер. - </w:t>
      </w:r>
      <w:proofErr w:type="gramStart"/>
      <w:r w:rsidRPr="006447DD">
        <w:rPr>
          <w:sz w:val="28"/>
          <w:szCs w:val="28"/>
          <w:lang w:bidi="ru-RU"/>
        </w:rPr>
        <w:t>Москва :</w:t>
      </w:r>
      <w:proofErr w:type="gramEnd"/>
      <w:r w:rsidRPr="006447DD">
        <w:rPr>
          <w:sz w:val="28"/>
          <w:szCs w:val="28"/>
          <w:lang w:bidi="ru-RU"/>
        </w:rPr>
        <w:t xml:space="preserve"> </w:t>
      </w:r>
      <w:proofErr w:type="spellStart"/>
      <w:r w:rsidRPr="006447DD">
        <w:rPr>
          <w:sz w:val="28"/>
          <w:szCs w:val="28"/>
          <w:lang w:bidi="ru-RU"/>
        </w:rPr>
        <w:t>Изда</w:t>
      </w:r>
      <w:proofErr w:type="spellEnd"/>
      <w:r w:rsidRPr="006447DD">
        <w:rPr>
          <w:sz w:val="28"/>
          <w:szCs w:val="28"/>
          <w:lang w:bidi="ru-RU"/>
        </w:rPr>
        <w:t>-</w:t>
      </w:r>
      <w:proofErr w:type="spellStart"/>
      <w:r w:rsidRPr="006447DD">
        <w:rPr>
          <w:sz w:val="28"/>
          <w:szCs w:val="28"/>
          <w:lang w:bidi="ru-RU"/>
        </w:rPr>
        <w:t>тельско</w:t>
      </w:r>
      <w:proofErr w:type="spellEnd"/>
      <w:r w:rsidRPr="006447DD">
        <w:rPr>
          <w:sz w:val="28"/>
          <w:szCs w:val="28"/>
          <w:lang w:bidi="ru-RU"/>
        </w:rPr>
        <w:t xml:space="preserve">-торговая корпорация «Дашков и К°», 2022. - 322 с. - ISBN 978-5-394-04536-3. — ЭБС ZNANIUM.com. — URL: https://znanium.com/catalog/product/2082687 (дата обращения: 31.08.2023). – </w:t>
      </w:r>
      <w:proofErr w:type="gramStart"/>
      <w:r w:rsidRPr="006447DD">
        <w:rPr>
          <w:sz w:val="28"/>
          <w:szCs w:val="28"/>
          <w:lang w:bidi="ru-RU"/>
        </w:rPr>
        <w:t>Текст :</w:t>
      </w:r>
      <w:proofErr w:type="gramEnd"/>
      <w:r w:rsidRPr="006447DD">
        <w:rPr>
          <w:sz w:val="28"/>
          <w:szCs w:val="28"/>
          <w:lang w:bidi="ru-RU"/>
        </w:rPr>
        <w:t xml:space="preserve"> электронный.</w:t>
      </w:r>
    </w:p>
    <w:p w14:paraId="0DE0572C" w14:textId="77777777" w:rsidR="00E80D91" w:rsidRPr="00E54C86" w:rsidRDefault="00E80D91" w:rsidP="00E80D91">
      <w:pPr>
        <w:shd w:val="clear" w:color="auto" w:fill="FFFFFF"/>
        <w:suppressAutoHyphens w:val="0"/>
        <w:spacing w:after="240"/>
        <w:contextualSpacing/>
        <w:jc w:val="both"/>
        <w:rPr>
          <w:color w:val="C00000"/>
          <w:sz w:val="28"/>
          <w:szCs w:val="28"/>
          <w:highlight w:val="yellow"/>
        </w:rPr>
      </w:pPr>
    </w:p>
    <w:p w14:paraId="727CDF1D" w14:textId="77777777" w:rsidR="00E80D91" w:rsidRPr="00E51156" w:rsidRDefault="00E80D91" w:rsidP="00E80D91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E51156">
        <w:rPr>
          <w:b/>
          <w:sz w:val="28"/>
          <w:szCs w:val="28"/>
          <w:lang w:bidi="ru-RU"/>
        </w:rPr>
        <w:t>Дополнительная литература:</w:t>
      </w:r>
    </w:p>
    <w:p w14:paraId="3B885B37" w14:textId="77777777" w:rsidR="00E80D91" w:rsidRPr="00E54C86" w:rsidRDefault="00E80D91" w:rsidP="00E80D91">
      <w:pPr>
        <w:suppressAutoHyphens w:val="0"/>
        <w:spacing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 w:rsidRPr="00E51156">
        <w:rPr>
          <w:sz w:val="28"/>
          <w:szCs w:val="28"/>
          <w:lang w:bidi="ru-RU"/>
        </w:rPr>
        <w:t xml:space="preserve">4. </w:t>
      </w:r>
      <w:r w:rsidRPr="006447DD">
        <w:rPr>
          <w:sz w:val="28"/>
          <w:szCs w:val="28"/>
          <w:lang w:bidi="ru-RU"/>
        </w:rPr>
        <w:t xml:space="preserve">Сенаторов, А. Контент-маркетинг: Стратегии продвижения в социальных сетях. – </w:t>
      </w:r>
      <w:proofErr w:type="gramStart"/>
      <w:r w:rsidRPr="006447DD">
        <w:rPr>
          <w:sz w:val="28"/>
          <w:szCs w:val="28"/>
          <w:lang w:bidi="ru-RU"/>
        </w:rPr>
        <w:t>Москва :</w:t>
      </w:r>
      <w:proofErr w:type="gramEnd"/>
      <w:r w:rsidRPr="006447DD">
        <w:rPr>
          <w:sz w:val="28"/>
          <w:szCs w:val="28"/>
          <w:lang w:bidi="ru-RU"/>
        </w:rPr>
        <w:t xml:space="preserve"> Альпина </w:t>
      </w:r>
      <w:proofErr w:type="spellStart"/>
      <w:r w:rsidRPr="006447DD">
        <w:rPr>
          <w:sz w:val="28"/>
          <w:szCs w:val="28"/>
          <w:lang w:bidi="ru-RU"/>
        </w:rPr>
        <w:t>Паблишер</w:t>
      </w:r>
      <w:proofErr w:type="spellEnd"/>
      <w:r w:rsidRPr="006447DD">
        <w:rPr>
          <w:sz w:val="28"/>
          <w:szCs w:val="28"/>
          <w:lang w:bidi="ru-RU"/>
        </w:rPr>
        <w:t xml:space="preserve">, 2016. – 153 с. – ЭБС ZNANIUM.com. – URL: </w:t>
      </w:r>
      <w:proofErr w:type="gramStart"/>
      <w:r w:rsidRPr="006447DD">
        <w:rPr>
          <w:sz w:val="28"/>
          <w:szCs w:val="28"/>
          <w:lang w:bidi="ru-RU"/>
        </w:rPr>
        <w:t>https://znanium.com/catalog/product/1002559 ;</w:t>
      </w:r>
      <w:proofErr w:type="gramEnd"/>
      <w:r w:rsidRPr="006447DD">
        <w:rPr>
          <w:sz w:val="28"/>
          <w:szCs w:val="28"/>
          <w:lang w:bidi="ru-RU"/>
        </w:rPr>
        <w:t xml:space="preserve"> ЭБС </w:t>
      </w:r>
      <w:proofErr w:type="spellStart"/>
      <w:r w:rsidRPr="006447DD">
        <w:rPr>
          <w:sz w:val="28"/>
          <w:szCs w:val="28"/>
          <w:lang w:bidi="ru-RU"/>
        </w:rPr>
        <w:t>Alpina</w:t>
      </w:r>
      <w:proofErr w:type="spellEnd"/>
      <w:r w:rsidRPr="006447DD">
        <w:rPr>
          <w:sz w:val="28"/>
          <w:szCs w:val="28"/>
          <w:lang w:bidi="ru-RU"/>
        </w:rPr>
        <w:t xml:space="preserve"> </w:t>
      </w:r>
      <w:proofErr w:type="spellStart"/>
      <w:r w:rsidRPr="006447DD">
        <w:rPr>
          <w:sz w:val="28"/>
          <w:szCs w:val="28"/>
          <w:lang w:bidi="ru-RU"/>
        </w:rPr>
        <w:t>Digital</w:t>
      </w:r>
      <w:proofErr w:type="spellEnd"/>
      <w:r w:rsidRPr="006447DD">
        <w:rPr>
          <w:sz w:val="28"/>
          <w:szCs w:val="28"/>
          <w:lang w:bidi="ru-RU"/>
        </w:rPr>
        <w:t xml:space="preserve">.  – URL: https://finunivers.alpinadigital.ru/book/9458 (дата обращения: 31.08.2023).  — </w:t>
      </w:r>
      <w:proofErr w:type="gramStart"/>
      <w:r w:rsidRPr="006447DD">
        <w:rPr>
          <w:sz w:val="28"/>
          <w:szCs w:val="28"/>
          <w:lang w:bidi="ru-RU"/>
        </w:rPr>
        <w:t>Текст :</w:t>
      </w:r>
      <w:proofErr w:type="gramEnd"/>
      <w:r w:rsidRPr="006447DD">
        <w:rPr>
          <w:sz w:val="28"/>
          <w:szCs w:val="28"/>
          <w:lang w:bidi="ru-RU"/>
        </w:rPr>
        <w:t xml:space="preserve"> электронный.</w:t>
      </w:r>
    </w:p>
    <w:p w14:paraId="7920143C" w14:textId="77777777" w:rsidR="00E80D91" w:rsidRPr="00E54C86" w:rsidRDefault="00E80D91" w:rsidP="00E80D91">
      <w:pPr>
        <w:suppressAutoHyphens w:val="0"/>
        <w:spacing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 w:rsidRPr="00E51156">
        <w:rPr>
          <w:sz w:val="28"/>
          <w:szCs w:val="28"/>
          <w:lang w:bidi="ru-RU"/>
        </w:rPr>
        <w:t xml:space="preserve">5. </w:t>
      </w:r>
      <w:r w:rsidRPr="006447DD">
        <w:rPr>
          <w:sz w:val="28"/>
          <w:szCs w:val="28"/>
          <w:lang w:bidi="ru-RU"/>
        </w:rPr>
        <w:t xml:space="preserve">Шарков, Ф. И. Константы гудвилла: стиль, паблисити, репутация, имидж и бренд </w:t>
      </w:r>
      <w:proofErr w:type="gramStart"/>
      <w:r w:rsidRPr="006447DD">
        <w:rPr>
          <w:sz w:val="28"/>
          <w:szCs w:val="28"/>
          <w:lang w:bidi="ru-RU"/>
        </w:rPr>
        <w:t>фирмы :</w:t>
      </w:r>
      <w:proofErr w:type="gramEnd"/>
      <w:r w:rsidRPr="006447DD">
        <w:rPr>
          <w:sz w:val="28"/>
          <w:szCs w:val="28"/>
          <w:lang w:bidi="ru-RU"/>
        </w:rPr>
        <w:t xml:space="preserve"> учебное пособие / Ф. И. Шарков. – 5-е изд., стер. – </w:t>
      </w:r>
      <w:proofErr w:type="gramStart"/>
      <w:r w:rsidRPr="006447DD">
        <w:rPr>
          <w:sz w:val="28"/>
          <w:szCs w:val="28"/>
          <w:lang w:bidi="ru-RU"/>
        </w:rPr>
        <w:t>Москва :</w:t>
      </w:r>
      <w:proofErr w:type="gramEnd"/>
      <w:r w:rsidRPr="006447DD">
        <w:rPr>
          <w:sz w:val="28"/>
          <w:szCs w:val="28"/>
          <w:lang w:bidi="ru-RU"/>
        </w:rPr>
        <w:t xml:space="preserve"> Дашков </w:t>
      </w:r>
      <w:r w:rsidRPr="006447DD">
        <w:rPr>
          <w:sz w:val="28"/>
          <w:szCs w:val="28"/>
          <w:lang w:bidi="ru-RU"/>
        </w:rPr>
        <w:lastRenderedPageBreak/>
        <w:t xml:space="preserve">и К° : Издательство </w:t>
      </w:r>
      <w:proofErr w:type="spellStart"/>
      <w:r w:rsidRPr="006447DD">
        <w:rPr>
          <w:sz w:val="28"/>
          <w:szCs w:val="28"/>
          <w:lang w:bidi="ru-RU"/>
        </w:rPr>
        <w:t>Шаркова</w:t>
      </w:r>
      <w:proofErr w:type="spellEnd"/>
      <w:r w:rsidRPr="006447DD">
        <w:rPr>
          <w:sz w:val="28"/>
          <w:szCs w:val="28"/>
          <w:lang w:bidi="ru-RU"/>
        </w:rPr>
        <w:t xml:space="preserve">, 2020. – 272 с. – ЭБС ZNANIUM.com. -- URL: https://znanium.com/catalog/product/1093679; ЭБС Университетская библиотека </w:t>
      </w:r>
      <w:proofErr w:type="spellStart"/>
      <w:r w:rsidRPr="006447DD">
        <w:rPr>
          <w:sz w:val="28"/>
          <w:szCs w:val="28"/>
          <w:lang w:bidi="ru-RU"/>
        </w:rPr>
        <w:t>online</w:t>
      </w:r>
      <w:proofErr w:type="spellEnd"/>
      <w:r w:rsidRPr="006447DD">
        <w:rPr>
          <w:sz w:val="28"/>
          <w:szCs w:val="28"/>
          <w:lang w:bidi="ru-RU"/>
        </w:rPr>
        <w:t xml:space="preserve">. – URL: https://biblioclub.ru/index.php?page=book&amp;id=684227 (дата обращения: 31.08.2023). – </w:t>
      </w:r>
      <w:proofErr w:type="gramStart"/>
      <w:r w:rsidRPr="006447DD">
        <w:rPr>
          <w:sz w:val="28"/>
          <w:szCs w:val="28"/>
          <w:lang w:bidi="ru-RU"/>
        </w:rPr>
        <w:t>Текст :</w:t>
      </w:r>
      <w:proofErr w:type="gramEnd"/>
      <w:r w:rsidRPr="006447DD">
        <w:rPr>
          <w:sz w:val="28"/>
          <w:szCs w:val="28"/>
          <w:lang w:bidi="ru-RU"/>
        </w:rPr>
        <w:t xml:space="preserve"> электронный.</w:t>
      </w:r>
    </w:p>
    <w:p w14:paraId="5EB53808" w14:textId="77777777" w:rsidR="00E80D91" w:rsidRPr="00DB33CC" w:rsidRDefault="00E80D91" w:rsidP="00E80D91">
      <w:pPr>
        <w:suppressAutoHyphens w:val="0"/>
        <w:spacing w:line="276" w:lineRule="auto"/>
        <w:ind w:left="720"/>
        <w:contextualSpacing/>
        <w:jc w:val="both"/>
        <w:rPr>
          <w:sz w:val="28"/>
          <w:szCs w:val="28"/>
          <w:highlight w:val="yellow"/>
        </w:rPr>
      </w:pPr>
    </w:p>
    <w:p w14:paraId="69337D05" w14:textId="77777777" w:rsidR="00E80D91" w:rsidRPr="00893501" w:rsidRDefault="00E80D91" w:rsidP="00E80D91">
      <w:pPr>
        <w:spacing w:after="240"/>
        <w:jc w:val="both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77501B27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Электронные ресурсы БИК:</w:t>
      </w:r>
    </w:p>
    <w:p w14:paraId="572EAE6A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34E5ED1A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Электронно-библиотечная система BOOK.RU http://www.book.ru</w:t>
      </w:r>
    </w:p>
    <w:p w14:paraId="73C5DB0E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8719569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893501">
        <w:rPr>
          <w:sz w:val="28"/>
          <w:szCs w:val="28"/>
        </w:rPr>
        <w:t>Znanium</w:t>
      </w:r>
      <w:proofErr w:type="spellEnd"/>
      <w:r w:rsidRPr="00893501">
        <w:rPr>
          <w:sz w:val="28"/>
          <w:szCs w:val="28"/>
        </w:rPr>
        <w:t xml:space="preserve"> http://www.znanium.com</w:t>
      </w:r>
    </w:p>
    <w:p w14:paraId="087D9139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</w:r>
      <w:r w:rsidRPr="006447DD">
        <w:rPr>
          <w:sz w:val="28"/>
          <w:szCs w:val="28"/>
        </w:rPr>
        <w:t xml:space="preserve">Образовательная платформа </w:t>
      </w:r>
      <w:proofErr w:type="spellStart"/>
      <w:r w:rsidRPr="006447DD">
        <w:rPr>
          <w:sz w:val="28"/>
          <w:szCs w:val="28"/>
        </w:rPr>
        <w:t>Юрайт</w:t>
      </w:r>
      <w:proofErr w:type="spellEnd"/>
      <w:r w:rsidRPr="006447DD">
        <w:rPr>
          <w:sz w:val="28"/>
          <w:szCs w:val="28"/>
        </w:rPr>
        <w:t xml:space="preserve"> [сайт] </w:t>
      </w:r>
      <w:r w:rsidRPr="00893501">
        <w:rPr>
          <w:sz w:val="28"/>
          <w:szCs w:val="28"/>
        </w:rPr>
        <w:t>«ЮРАЙТ» https://urait.ru/</w:t>
      </w:r>
    </w:p>
    <w:p w14:paraId="5438F466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2804CBD7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B0CC854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893501">
        <w:rPr>
          <w:sz w:val="28"/>
          <w:szCs w:val="28"/>
        </w:rPr>
        <w:t>Alpina</w:t>
      </w:r>
      <w:proofErr w:type="spellEnd"/>
      <w:r w:rsidRPr="00893501">
        <w:rPr>
          <w:sz w:val="28"/>
          <w:szCs w:val="28"/>
        </w:rPr>
        <w:t xml:space="preserve"> </w:t>
      </w:r>
      <w:proofErr w:type="spellStart"/>
      <w:r w:rsidRPr="00893501">
        <w:rPr>
          <w:sz w:val="28"/>
          <w:szCs w:val="28"/>
        </w:rPr>
        <w:t>Digital</w:t>
      </w:r>
      <w:proofErr w:type="spellEnd"/>
      <w:r w:rsidRPr="00893501">
        <w:rPr>
          <w:sz w:val="28"/>
          <w:szCs w:val="28"/>
        </w:rPr>
        <w:t xml:space="preserve"> http://lib.alpinadigital.ru/</w:t>
      </w:r>
    </w:p>
    <w:p w14:paraId="146E1476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E13B374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34D85902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Национальная электронная библиотека http://нэб.рф/</w:t>
      </w:r>
    </w:p>
    <w:p w14:paraId="6ADB82D5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893501">
        <w:rPr>
          <w:sz w:val="28"/>
          <w:szCs w:val="28"/>
          <w:lang w:val="en-US"/>
        </w:rPr>
        <w:t>•</w:t>
      </w:r>
      <w:r w:rsidRPr="00893501">
        <w:rPr>
          <w:sz w:val="28"/>
          <w:szCs w:val="28"/>
          <w:lang w:val="en-US"/>
        </w:rPr>
        <w:tab/>
        <w:t>Academic Reference http://ar.cnki.net/ACADREF</w:t>
      </w:r>
    </w:p>
    <w:p w14:paraId="02370ECF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893501">
        <w:rPr>
          <w:sz w:val="28"/>
          <w:szCs w:val="28"/>
        </w:rPr>
        <w:t>Publishing</w:t>
      </w:r>
      <w:proofErr w:type="spellEnd"/>
      <w:r w:rsidRPr="00893501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153FBE32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893501">
        <w:rPr>
          <w:sz w:val="28"/>
          <w:szCs w:val="28"/>
        </w:rPr>
        <w:t>Springer</w:t>
      </w:r>
      <w:proofErr w:type="spellEnd"/>
      <w:r w:rsidRPr="00893501">
        <w:rPr>
          <w:sz w:val="28"/>
          <w:szCs w:val="28"/>
        </w:rPr>
        <w:t xml:space="preserve">:  </w:t>
      </w:r>
      <w:proofErr w:type="spellStart"/>
      <w:r w:rsidRPr="00893501">
        <w:rPr>
          <w:sz w:val="28"/>
          <w:szCs w:val="28"/>
        </w:rPr>
        <w:t>Springer</w:t>
      </w:r>
      <w:proofErr w:type="spellEnd"/>
      <w:proofErr w:type="gramEnd"/>
      <w:r w:rsidRPr="00893501">
        <w:rPr>
          <w:sz w:val="28"/>
          <w:szCs w:val="28"/>
        </w:rPr>
        <w:t xml:space="preserve"> </w:t>
      </w:r>
      <w:proofErr w:type="spellStart"/>
      <w:r w:rsidRPr="00893501">
        <w:rPr>
          <w:sz w:val="28"/>
          <w:szCs w:val="28"/>
        </w:rPr>
        <w:t>eBooks</w:t>
      </w:r>
      <w:proofErr w:type="spellEnd"/>
      <w:r w:rsidRPr="00893501">
        <w:rPr>
          <w:sz w:val="28"/>
          <w:szCs w:val="28"/>
        </w:rPr>
        <w:t xml:space="preserve"> http://link.springer.com/</w:t>
      </w:r>
    </w:p>
    <w:p w14:paraId="497030F9" w14:textId="77777777" w:rsidR="00E80D91" w:rsidRPr="00893501" w:rsidRDefault="00E80D91" w:rsidP="00E80D9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93501">
        <w:rPr>
          <w:sz w:val="28"/>
          <w:szCs w:val="28"/>
        </w:rPr>
        <w:t>управления»  http://eduvideo.online/</w:t>
      </w:r>
      <w:proofErr w:type="gramEnd"/>
    </w:p>
    <w:p w14:paraId="7013A2C3" w14:textId="77777777" w:rsidR="00E80D91" w:rsidRDefault="00E80D91" w:rsidP="00E80D91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lastRenderedPageBreak/>
        <w:t>•</w:t>
      </w:r>
      <w:r w:rsidRPr="00893501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893501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9350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4CA0DA3" w14:textId="77777777" w:rsidR="00CE591B" w:rsidRPr="00893501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Рекомендации по написанию эссе</w:t>
      </w:r>
    </w:p>
    <w:p w14:paraId="3B9A4B97" w14:textId="1B06F695" w:rsidR="0035723F" w:rsidRPr="00F71849" w:rsidRDefault="002206F7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самостоятельной работы студентов по образовательным программам 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0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0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1" w:name="_Toc531686467"/>
      <w:bookmarkStart w:id="12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1"/>
      <w:bookmarkEnd w:id="12"/>
    </w:p>
    <w:p w14:paraId="198A30FC" w14:textId="77777777" w:rsidR="00CE591B" w:rsidRPr="008A1CD6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3" w:name="_Toc531686468"/>
      <w:bookmarkStart w:id="14" w:name="_Toc531614951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3"/>
      <w:bookmarkEnd w:id="14"/>
    </w:p>
    <w:p w14:paraId="6585E73F" w14:textId="77777777" w:rsidR="00CE591B" w:rsidRPr="008A1CD6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9"/>
      <w:bookmarkStart w:id="16" w:name="_Toc531614952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5"/>
      <w:bookmarkEnd w:id="16"/>
    </w:p>
    <w:p w14:paraId="5D054276" w14:textId="77777777" w:rsidR="00CE591B" w:rsidRPr="008A1CD6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70"/>
      <w:bookmarkStart w:id="18" w:name="_Toc531614953"/>
      <w:r w:rsidRPr="008A1CD6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7"/>
      <w:bookmarkEnd w:id="18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1C4D918C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66D57B54" w14:textId="2B6C2384" w:rsidR="00893501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9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</w:t>
      </w:r>
      <w:r w:rsidRPr="00F71849">
        <w:rPr>
          <w:rFonts w:eastAsia="Calibri"/>
          <w:sz w:val="28"/>
          <w:szCs w:val="28"/>
          <w:lang w:bidi="ru-RU"/>
        </w:rPr>
        <w:lastRenderedPageBreak/>
        <w:t xml:space="preserve">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040C1" w14:textId="77777777" w:rsidR="00D409ED" w:rsidRDefault="00D409ED">
      <w:r>
        <w:separator/>
      </w:r>
    </w:p>
  </w:endnote>
  <w:endnote w:type="continuationSeparator" w:id="0">
    <w:p w14:paraId="1720D906" w14:textId="77777777" w:rsidR="00D409ED" w:rsidRDefault="00D4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2AFF32A7" w:rsidR="00DB33CC" w:rsidRDefault="00DB33CC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93EA2">
          <w:rPr>
            <w:noProof/>
          </w:rPr>
          <w:t>16</w:t>
        </w:r>
        <w:r>
          <w:fldChar w:fldCharType="end"/>
        </w:r>
      </w:p>
    </w:sdtContent>
  </w:sdt>
  <w:p w14:paraId="1A24C63E" w14:textId="77777777" w:rsidR="00DB33CC" w:rsidRDefault="00DB33CC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295AC" w14:textId="77777777" w:rsidR="00D409ED" w:rsidRDefault="00D409ED">
      <w:pPr>
        <w:rPr>
          <w:sz w:val="12"/>
        </w:rPr>
      </w:pPr>
      <w:r>
        <w:separator/>
      </w:r>
    </w:p>
  </w:footnote>
  <w:footnote w:type="continuationSeparator" w:id="0">
    <w:p w14:paraId="26213FFF" w14:textId="77777777" w:rsidR="00D409ED" w:rsidRDefault="00D409ED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5"/>
  </w:num>
  <w:num w:numId="2">
    <w:abstractNumId w:val="29"/>
  </w:num>
  <w:num w:numId="3">
    <w:abstractNumId w:val="2"/>
  </w:num>
  <w:num w:numId="4">
    <w:abstractNumId w:val="17"/>
  </w:num>
  <w:num w:numId="5">
    <w:abstractNumId w:val="6"/>
  </w:num>
  <w:num w:numId="6">
    <w:abstractNumId w:val="9"/>
  </w:num>
  <w:num w:numId="7">
    <w:abstractNumId w:val="21"/>
  </w:num>
  <w:num w:numId="8">
    <w:abstractNumId w:val="13"/>
  </w:num>
  <w:num w:numId="9">
    <w:abstractNumId w:val="18"/>
  </w:num>
  <w:num w:numId="10">
    <w:abstractNumId w:val="8"/>
  </w:num>
  <w:num w:numId="11">
    <w:abstractNumId w:val="14"/>
  </w:num>
  <w:num w:numId="12">
    <w:abstractNumId w:val="23"/>
  </w:num>
  <w:num w:numId="13">
    <w:abstractNumId w:val="15"/>
  </w:num>
  <w:num w:numId="14">
    <w:abstractNumId w:val="11"/>
  </w:num>
  <w:num w:numId="15">
    <w:abstractNumId w:val="16"/>
  </w:num>
  <w:num w:numId="16">
    <w:abstractNumId w:val="19"/>
  </w:num>
  <w:num w:numId="17">
    <w:abstractNumId w:val="25"/>
  </w:num>
  <w:num w:numId="18">
    <w:abstractNumId w:val="28"/>
  </w:num>
  <w:num w:numId="19">
    <w:abstractNumId w:val="22"/>
  </w:num>
  <w:num w:numId="20">
    <w:abstractNumId w:val="7"/>
  </w:num>
  <w:num w:numId="21">
    <w:abstractNumId w:val="24"/>
  </w:num>
  <w:num w:numId="22">
    <w:abstractNumId w:val="27"/>
  </w:num>
  <w:num w:numId="23">
    <w:abstractNumId w:val="4"/>
  </w:num>
  <w:num w:numId="24">
    <w:abstractNumId w:val="20"/>
  </w:num>
  <w:num w:numId="25">
    <w:abstractNumId w:val="12"/>
  </w:num>
  <w:num w:numId="26">
    <w:abstractNumId w:val="26"/>
  </w:num>
  <w:num w:numId="27">
    <w:abstractNumId w:val="30"/>
  </w:num>
  <w:num w:numId="28">
    <w:abstractNumId w:val="0"/>
  </w:num>
  <w:num w:numId="29">
    <w:abstractNumId w:val="10"/>
  </w:num>
  <w:num w:numId="30">
    <w:abstractNumId w:val="3"/>
  </w:num>
  <w:num w:numId="31">
    <w:abstractNumId w:val="1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0C10"/>
    <w:rsid w:val="00042123"/>
    <w:rsid w:val="00076E23"/>
    <w:rsid w:val="00077743"/>
    <w:rsid w:val="00081DC4"/>
    <w:rsid w:val="00084454"/>
    <w:rsid w:val="0008666A"/>
    <w:rsid w:val="00086DB1"/>
    <w:rsid w:val="00095695"/>
    <w:rsid w:val="00096D41"/>
    <w:rsid w:val="000A4304"/>
    <w:rsid w:val="000E20F6"/>
    <w:rsid w:val="000E5369"/>
    <w:rsid w:val="000F29C7"/>
    <w:rsid w:val="000F5468"/>
    <w:rsid w:val="00101148"/>
    <w:rsid w:val="00104036"/>
    <w:rsid w:val="001113CD"/>
    <w:rsid w:val="00111555"/>
    <w:rsid w:val="00136301"/>
    <w:rsid w:val="001606CB"/>
    <w:rsid w:val="00162FA4"/>
    <w:rsid w:val="00180602"/>
    <w:rsid w:val="00193335"/>
    <w:rsid w:val="0019410F"/>
    <w:rsid w:val="001A0811"/>
    <w:rsid w:val="001A5F43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47AC"/>
    <w:rsid w:val="00213965"/>
    <w:rsid w:val="002206F7"/>
    <w:rsid w:val="00226DF3"/>
    <w:rsid w:val="002271B2"/>
    <w:rsid w:val="00234245"/>
    <w:rsid w:val="002518C3"/>
    <w:rsid w:val="002620CB"/>
    <w:rsid w:val="002807F3"/>
    <w:rsid w:val="00285410"/>
    <w:rsid w:val="002A00DB"/>
    <w:rsid w:val="002B45BE"/>
    <w:rsid w:val="002C178F"/>
    <w:rsid w:val="002E0528"/>
    <w:rsid w:val="002E5503"/>
    <w:rsid w:val="00316D45"/>
    <w:rsid w:val="003308B0"/>
    <w:rsid w:val="00333EB9"/>
    <w:rsid w:val="00334C23"/>
    <w:rsid w:val="00336FBA"/>
    <w:rsid w:val="0033781B"/>
    <w:rsid w:val="00343DB7"/>
    <w:rsid w:val="0035723F"/>
    <w:rsid w:val="003670D8"/>
    <w:rsid w:val="00386F6C"/>
    <w:rsid w:val="003A3D12"/>
    <w:rsid w:val="003A42AD"/>
    <w:rsid w:val="003A7A89"/>
    <w:rsid w:val="003B4CE6"/>
    <w:rsid w:val="003C67C6"/>
    <w:rsid w:val="003D4C29"/>
    <w:rsid w:val="003E4368"/>
    <w:rsid w:val="003F210F"/>
    <w:rsid w:val="00407698"/>
    <w:rsid w:val="00410B1C"/>
    <w:rsid w:val="00421CAD"/>
    <w:rsid w:val="004232E8"/>
    <w:rsid w:val="00434F94"/>
    <w:rsid w:val="00442D66"/>
    <w:rsid w:val="0044316A"/>
    <w:rsid w:val="00447563"/>
    <w:rsid w:val="00453FFB"/>
    <w:rsid w:val="004551D9"/>
    <w:rsid w:val="00470A86"/>
    <w:rsid w:val="00480291"/>
    <w:rsid w:val="00486456"/>
    <w:rsid w:val="00497BD8"/>
    <w:rsid w:val="004A1757"/>
    <w:rsid w:val="004A2F7B"/>
    <w:rsid w:val="004B496C"/>
    <w:rsid w:val="004C3C58"/>
    <w:rsid w:val="004D7FEE"/>
    <w:rsid w:val="004E070A"/>
    <w:rsid w:val="004E0D92"/>
    <w:rsid w:val="00507D6C"/>
    <w:rsid w:val="00514D5B"/>
    <w:rsid w:val="00516711"/>
    <w:rsid w:val="00524948"/>
    <w:rsid w:val="00534711"/>
    <w:rsid w:val="00574AA6"/>
    <w:rsid w:val="005751C8"/>
    <w:rsid w:val="00575462"/>
    <w:rsid w:val="005867E9"/>
    <w:rsid w:val="00593E74"/>
    <w:rsid w:val="00595137"/>
    <w:rsid w:val="005A4C61"/>
    <w:rsid w:val="005A5F48"/>
    <w:rsid w:val="005B793D"/>
    <w:rsid w:val="005C3886"/>
    <w:rsid w:val="005C44EF"/>
    <w:rsid w:val="005C6082"/>
    <w:rsid w:val="005C6FA1"/>
    <w:rsid w:val="005F017A"/>
    <w:rsid w:val="005F6F4A"/>
    <w:rsid w:val="00603301"/>
    <w:rsid w:val="00616AD3"/>
    <w:rsid w:val="0062081F"/>
    <w:rsid w:val="006304D3"/>
    <w:rsid w:val="006375E2"/>
    <w:rsid w:val="00651182"/>
    <w:rsid w:val="00692FE8"/>
    <w:rsid w:val="00693FC6"/>
    <w:rsid w:val="00694EF4"/>
    <w:rsid w:val="006B20A2"/>
    <w:rsid w:val="006D6591"/>
    <w:rsid w:val="006E7783"/>
    <w:rsid w:val="00700112"/>
    <w:rsid w:val="00706DA9"/>
    <w:rsid w:val="007123BD"/>
    <w:rsid w:val="00715771"/>
    <w:rsid w:val="00722606"/>
    <w:rsid w:val="00725890"/>
    <w:rsid w:val="007265F1"/>
    <w:rsid w:val="00737991"/>
    <w:rsid w:val="00737F8C"/>
    <w:rsid w:val="00747E54"/>
    <w:rsid w:val="00750655"/>
    <w:rsid w:val="00753CB6"/>
    <w:rsid w:val="007733C7"/>
    <w:rsid w:val="00773AEE"/>
    <w:rsid w:val="00775784"/>
    <w:rsid w:val="007B3B40"/>
    <w:rsid w:val="007B78BE"/>
    <w:rsid w:val="007C46C0"/>
    <w:rsid w:val="007E0933"/>
    <w:rsid w:val="007E29EC"/>
    <w:rsid w:val="00811CE8"/>
    <w:rsid w:val="0082260E"/>
    <w:rsid w:val="00827606"/>
    <w:rsid w:val="00831E52"/>
    <w:rsid w:val="00831EFB"/>
    <w:rsid w:val="008372AA"/>
    <w:rsid w:val="0084229D"/>
    <w:rsid w:val="00851FB4"/>
    <w:rsid w:val="00863756"/>
    <w:rsid w:val="008801C6"/>
    <w:rsid w:val="00881F2E"/>
    <w:rsid w:val="00890F46"/>
    <w:rsid w:val="00893501"/>
    <w:rsid w:val="00897FC0"/>
    <w:rsid w:val="008A1CD6"/>
    <w:rsid w:val="008B4363"/>
    <w:rsid w:val="008E1C5F"/>
    <w:rsid w:val="008E460A"/>
    <w:rsid w:val="008F62AF"/>
    <w:rsid w:val="00914D1A"/>
    <w:rsid w:val="00916CC6"/>
    <w:rsid w:val="009317F5"/>
    <w:rsid w:val="00933BBE"/>
    <w:rsid w:val="00933EE4"/>
    <w:rsid w:val="00950F0F"/>
    <w:rsid w:val="009614DE"/>
    <w:rsid w:val="00984F45"/>
    <w:rsid w:val="009856CE"/>
    <w:rsid w:val="00987883"/>
    <w:rsid w:val="00991830"/>
    <w:rsid w:val="00991ACE"/>
    <w:rsid w:val="009A050B"/>
    <w:rsid w:val="009B44A8"/>
    <w:rsid w:val="009D67FD"/>
    <w:rsid w:val="009F16DC"/>
    <w:rsid w:val="009F2DBC"/>
    <w:rsid w:val="00A17D1D"/>
    <w:rsid w:val="00A322BA"/>
    <w:rsid w:val="00A37460"/>
    <w:rsid w:val="00A40FFB"/>
    <w:rsid w:val="00A503B9"/>
    <w:rsid w:val="00A63CC1"/>
    <w:rsid w:val="00A674A8"/>
    <w:rsid w:val="00A75EDE"/>
    <w:rsid w:val="00A8358A"/>
    <w:rsid w:val="00AC43B4"/>
    <w:rsid w:val="00AE4B7A"/>
    <w:rsid w:val="00AE4FDF"/>
    <w:rsid w:val="00AF104A"/>
    <w:rsid w:val="00B135DF"/>
    <w:rsid w:val="00B272CF"/>
    <w:rsid w:val="00B35AF2"/>
    <w:rsid w:val="00B429F6"/>
    <w:rsid w:val="00B474D7"/>
    <w:rsid w:val="00B62997"/>
    <w:rsid w:val="00B661AA"/>
    <w:rsid w:val="00B67A1C"/>
    <w:rsid w:val="00B73635"/>
    <w:rsid w:val="00B849B7"/>
    <w:rsid w:val="00BB2D5B"/>
    <w:rsid w:val="00BE13F0"/>
    <w:rsid w:val="00C06B7F"/>
    <w:rsid w:val="00C11D64"/>
    <w:rsid w:val="00C14ECC"/>
    <w:rsid w:val="00C429FC"/>
    <w:rsid w:val="00C47CA7"/>
    <w:rsid w:val="00C528FA"/>
    <w:rsid w:val="00C54C78"/>
    <w:rsid w:val="00C556F0"/>
    <w:rsid w:val="00C70353"/>
    <w:rsid w:val="00C923DA"/>
    <w:rsid w:val="00C94A70"/>
    <w:rsid w:val="00C973C7"/>
    <w:rsid w:val="00CA2BFF"/>
    <w:rsid w:val="00CB2EDF"/>
    <w:rsid w:val="00CB390E"/>
    <w:rsid w:val="00CC34C9"/>
    <w:rsid w:val="00CE591B"/>
    <w:rsid w:val="00D11899"/>
    <w:rsid w:val="00D1512B"/>
    <w:rsid w:val="00D25E2E"/>
    <w:rsid w:val="00D30BF8"/>
    <w:rsid w:val="00D409ED"/>
    <w:rsid w:val="00D546D8"/>
    <w:rsid w:val="00D60B2E"/>
    <w:rsid w:val="00D93EA2"/>
    <w:rsid w:val="00DA58E0"/>
    <w:rsid w:val="00DA7DCE"/>
    <w:rsid w:val="00DB0050"/>
    <w:rsid w:val="00DB33CC"/>
    <w:rsid w:val="00DC74B2"/>
    <w:rsid w:val="00DF0483"/>
    <w:rsid w:val="00E219A0"/>
    <w:rsid w:val="00E24250"/>
    <w:rsid w:val="00E31268"/>
    <w:rsid w:val="00E40A16"/>
    <w:rsid w:val="00E45D82"/>
    <w:rsid w:val="00E54C86"/>
    <w:rsid w:val="00E6471E"/>
    <w:rsid w:val="00E6779A"/>
    <w:rsid w:val="00E80D91"/>
    <w:rsid w:val="00E87AB2"/>
    <w:rsid w:val="00E91F60"/>
    <w:rsid w:val="00E9666D"/>
    <w:rsid w:val="00EA1E5F"/>
    <w:rsid w:val="00EA2BA8"/>
    <w:rsid w:val="00EC6FD3"/>
    <w:rsid w:val="00EC7F61"/>
    <w:rsid w:val="00ED3E4E"/>
    <w:rsid w:val="00EE427F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43FEB"/>
    <w:rsid w:val="00F530FA"/>
    <w:rsid w:val="00F65DE1"/>
    <w:rsid w:val="00F71849"/>
    <w:rsid w:val="00F718A9"/>
    <w:rsid w:val="00F7500F"/>
    <w:rsid w:val="00F92AC9"/>
    <w:rsid w:val="00F96A27"/>
    <w:rsid w:val="00FA296D"/>
    <w:rsid w:val="00FA36F6"/>
    <w:rsid w:val="00FC2FE6"/>
    <w:rsid w:val="00FD1B0D"/>
    <w:rsid w:val="00FD3451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42AE3-42FC-408C-B130-2004AE49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4236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4</cp:revision>
  <cp:lastPrinted>2022-09-21T09:46:00Z</cp:lastPrinted>
  <dcterms:created xsi:type="dcterms:W3CDTF">2023-06-16T06:58:00Z</dcterms:created>
  <dcterms:modified xsi:type="dcterms:W3CDTF">2023-09-26T08:22:00Z</dcterms:modified>
  <dc:language>ru-RU</dc:language>
</cp:coreProperties>
</file>